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3B6BEA" w:rsidP="003B6BEA">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51125F">
        <w:rPr>
          <w:sz w:val="28"/>
          <w:szCs w:val="28"/>
        </w:rPr>
        <w:t>146</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51125F" w:rsidP="00753AEC">
            <w:pPr>
              <w:widowControl w:val="0"/>
              <w:spacing w:line="360" w:lineRule="atLeast"/>
              <w:ind w:left="452"/>
              <w:rPr>
                <w:rFonts w:eastAsia="MS Mincho"/>
                <w:spacing w:val="-1"/>
              </w:rPr>
            </w:pPr>
            <w:r>
              <w:rPr>
                <w:rFonts w:eastAsia="MS Mincho"/>
                <w:szCs w:val="28"/>
              </w:rPr>
              <w:t>05 августа</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51125F" w:rsidP="0003471E">
            <w:pPr>
              <w:widowControl w:val="0"/>
              <w:spacing w:line="360" w:lineRule="atLeast"/>
              <w:ind w:left="452"/>
              <w:rPr>
                <w:rFonts w:eastAsia="MS Mincho"/>
              </w:rPr>
            </w:pPr>
            <w:r w:rsidRPr="003857D3">
              <w:rPr>
                <w:rFonts w:eastAsia="MS Mincho"/>
              </w:rPr>
              <w:t>08 августа</w:t>
            </w:r>
            <w:r w:rsidR="004E58F3" w:rsidRPr="003857D3">
              <w:rPr>
                <w:rFonts w:eastAsia="MS Mincho"/>
              </w:rPr>
              <w:t xml:space="preserve"> </w:t>
            </w:r>
            <w:r w:rsidR="00B955CB" w:rsidRPr="003857D3">
              <w:rPr>
                <w:rFonts w:eastAsia="MS Mincho"/>
              </w:rPr>
              <w:t>2016</w:t>
            </w:r>
            <w:r w:rsidR="007301E9" w:rsidRPr="003857D3">
              <w:rPr>
                <w:rFonts w:eastAsia="MS Mincho"/>
              </w:rPr>
              <w:t xml:space="preserve"> </w:t>
            </w:r>
            <w:r w:rsidR="007301E9" w:rsidRPr="00D76B94">
              <w:rPr>
                <w:rFonts w:eastAsia="MS Mincho"/>
              </w:rPr>
              <w:t>года</w:t>
            </w:r>
            <w:r w:rsidR="007301E9" w:rsidRPr="00B11A03">
              <w:rPr>
                <w:rFonts w:eastAsia="MS Mincho"/>
              </w:rPr>
              <w:t>.</w:t>
            </w:r>
          </w:p>
        </w:tc>
      </w:tr>
    </w:tbl>
    <w:p w:rsidR="00F44E48" w:rsidRDefault="00F44E48" w:rsidP="00F44E48">
      <w:pPr>
        <w:pStyle w:val="a7"/>
        <w:spacing w:before="120"/>
        <w:ind w:firstLine="567"/>
      </w:pPr>
    </w:p>
    <w:p w:rsidR="00943BED" w:rsidRPr="00074A83" w:rsidRDefault="006F41F7" w:rsidP="00F44E48">
      <w:pPr>
        <w:widowControl w:val="0"/>
        <w:spacing w:before="120"/>
        <w:ind w:firstLine="567"/>
        <w:jc w:val="both"/>
      </w:pPr>
      <w:r w:rsidRPr="0088422E">
        <w:t>Члены Совета директоров П</w:t>
      </w:r>
      <w:r w:rsidR="002C09DC" w:rsidRPr="0088422E">
        <w:t xml:space="preserve">АО «РАО </w:t>
      </w:r>
      <w:r w:rsidRPr="0088422E">
        <w:t xml:space="preserve">ЭС </w:t>
      </w:r>
      <w:r w:rsidR="002C09DC" w:rsidRPr="0088422E">
        <w:t>Востока», предста</w:t>
      </w:r>
      <w:r w:rsidR="00B955CB" w:rsidRPr="0088422E">
        <w:t>вившие опросный лист по вопросам</w:t>
      </w:r>
      <w:r w:rsidR="002C09DC" w:rsidRPr="0088422E">
        <w:t xml:space="preserve"> повестки дня заседания:</w:t>
      </w:r>
      <w:r w:rsidR="00546A6B" w:rsidRPr="0088422E">
        <w:rPr>
          <w:color w:val="FF0000"/>
        </w:rPr>
        <w:t xml:space="preserve"> </w:t>
      </w:r>
      <w:proofErr w:type="spellStart"/>
      <w:r w:rsidR="004E156A" w:rsidRPr="0088422E">
        <w:t>Шульгинов</w:t>
      </w:r>
      <w:proofErr w:type="spellEnd"/>
      <w:r w:rsidR="004E156A" w:rsidRPr="0088422E">
        <w:t xml:space="preserve"> Н.Г., </w:t>
      </w:r>
      <w:r w:rsidR="0073083E" w:rsidRPr="00074A83">
        <w:t xml:space="preserve">Кожемяко О.Н., </w:t>
      </w:r>
      <w:r w:rsidR="0088422E" w:rsidRPr="00074A83">
        <w:t xml:space="preserve">Пластинин С.А., </w:t>
      </w:r>
      <w:r w:rsidR="00404B3A" w:rsidRPr="00074A83">
        <w:t xml:space="preserve">Станюленайте Я.Э., </w:t>
      </w:r>
      <w:r w:rsidR="004E156A" w:rsidRPr="00074A83">
        <w:t>Теребу</w:t>
      </w:r>
      <w:r w:rsidR="00DA6421" w:rsidRPr="00074A83">
        <w:t>лин С.С.,</w:t>
      </w:r>
      <w:r w:rsidR="00D4716D" w:rsidRPr="00074A83">
        <w:t xml:space="preserve"> </w:t>
      </w:r>
      <w:r w:rsidR="004E156A" w:rsidRPr="00074A83">
        <w:t xml:space="preserve">Толстогузов С.Н., </w:t>
      </w:r>
      <w:r w:rsidR="00D4716D" w:rsidRPr="00074A83">
        <w:t xml:space="preserve">      </w:t>
      </w:r>
      <w:proofErr w:type="spellStart"/>
      <w:r w:rsidR="004E156A" w:rsidRPr="00074A83">
        <w:t>Хмарин</w:t>
      </w:r>
      <w:proofErr w:type="spellEnd"/>
      <w:r w:rsidR="004E156A" w:rsidRPr="00074A83">
        <w:t xml:space="preserve"> В.В.</w:t>
      </w:r>
    </w:p>
    <w:p w:rsidR="00404B3A" w:rsidRPr="003857D3" w:rsidRDefault="00404B3A" w:rsidP="00F44E48">
      <w:pPr>
        <w:widowControl w:val="0"/>
        <w:spacing w:before="120"/>
        <w:ind w:firstLine="567"/>
        <w:jc w:val="both"/>
      </w:pPr>
      <w:r w:rsidRPr="00404B3A">
        <w:t>Члены Совета директоров ПАО «РАО ЭС Востока», не представившие опросный лист по вопросам повестки дня заседания:</w:t>
      </w:r>
      <w:r w:rsidRPr="00404B3A">
        <w:rPr>
          <w:color w:val="FF0000"/>
        </w:rPr>
        <w:t xml:space="preserve"> </w:t>
      </w:r>
      <w:r w:rsidR="0088422E" w:rsidRPr="004A4764">
        <w:t>Казаченков А.В.</w:t>
      </w:r>
      <w:r w:rsidR="00D4716D">
        <w:t xml:space="preserve">,        </w:t>
      </w:r>
      <w:proofErr w:type="spellStart"/>
      <w:r w:rsidR="00D4716D" w:rsidRPr="003857D3">
        <w:t>Первеева</w:t>
      </w:r>
      <w:proofErr w:type="spellEnd"/>
      <w:r w:rsidR="00D4716D" w:rsidRPr="003857D3">
        <w:t xml:space="preserve"> Б.Н.</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2057CD" w:rsidRPr="002057CD" w:rsidRDefault="002057CD" w:rsidP="002057CD">
      <w:pPr>
        <w:ind w:firstLine="567"/>
        <w:jc w:val="both"/>
        <w:rPr>
          <w:szCs w:val="28"/>
        </w:rPr>
      </w:pPr>
      <w:r w:rsidRPr="002057CD">
        <w:rPr>
          <w:b/>
          <w:szCs w:val="28"/>
        </w:rPr>
        <w:t xml:space="preserve">Вопрос № 1: </w:t>
      </w:r>
      <w:r w:rsidRPr="002057CD">
        <w:rPr>
          <w:szCs w:val="28"/>
        </w:rPr>
        <w:t xml:space="preserve">Об избрании Председателя Совета директоров ПАО «РАО ЭС Востока». </w:t>
      </w:r>
    </w:p>
    <w:p w:rsidR="002057CD" w:rsidRPr="002057CD" w:rsidRDefault="002057CD" w:rsidP="002057CD">
      <w:pPr>
        <w:ind w:firstLine="567"/>
        <w:jc w:val="both"/>
        <w:rPr>
          <w:rFonts w:eastAsia="Calibri"/>
          <w:szCs w:val="28"/>
          <w:lang w:eastAsia="en-US"/>
        </w:rPr>
      </w:pPr>
      <w:r w:rsidRPr="002057CD">
        <w:rPr>
          <w:rFonts w:eastAsia="Calibri"/>
          <w:b/>
          <w:szCs w:val="28"/>
          <w:lang w:eastAsia="en-US"/>
        </w:rPr>
        <w:t>Вопрос № 2:</w:t>
      </w:r>
      <w:r w:rsidRPr="002057CD">
        <w:rPr>
          <w:rFonts w:eastAsia="Calibri"/>
          <w:szCs w:val="28"/>
          <w:lang w:eastAsia="en-US"/>
        </w:rPr>
        <w:t xml:space="preserve"> Об избрании заместителя Председателя Совета директоров ПАО «РАО ЭС Востока».</w:t>
      </w:r>
    </w:p>
    <w:p w:rsidR="002057CD" w:rsidRPr="002057CD" w:rsidRDefault="002057CD" w:rsidP="002057CD">
      <w:pPr>
        <w:widowControl w:val="0"/>
        <w:suppressAutoHyphens/>
        <w:ind w:firstLine="567"/>
        <w:jc w:val="both"/>
        <w:rPr>
          <w:szCs w:val="28"/>
        </w:rPr>
      </w:pPr>
      <w:r w:rsidRPr="002057CD">
        <w:rPr>
          <w:rFonts w:eastAsia="Lucida Sans Unicode"/>
          <w:b/>
          <w:kern w:val="1"/>
          <w:szCs w:val="28"/>
          <w:lang w:eastAsia="en-US"/>
        </w:rPr>
        <w:t xml:space="preserve">Вопрос № 3: </w:t>
      </w:r>
      <w:r w:rsidRPr="002057CD">
        <w:rPr>
          <w:szCs w:val="28"/>
        </w:rPr>
        <w:t>О  формировании состава Комитета по аудиту Совета директоров  ПАО «РАО ЭС Востока».</w:t>
      </w:r>
    </w:p>
    <w:p w:rsidR="002057CD" w:rsidRPr="002057CD" w:rsidRDefault="002057CD" w:rsidP="002057CD">
      <w:pPr>
        <w:widowControl w:val="0"/>
        <w:suppressAutoHyphens/>
        <w:ind w:firstLine="567"/>
        <w:jc w:val="both"/>
        <w:rPr>
          <w:spacing w:val="-2"/>
          <w:szCs w:val="28"/>
        </w:rPr>
      </w:pPr>
      <w:r w:rsidRPr="002057CD">
        <w:rPr>
          <w:rFonts w:eastAsia="Lucida Sans Unicode"/>
          <w:b/>
          <w:kern w:val="1"/>
          <w:szCs w:val="28"/>
          <w:lang w:eastAsia="en-US"/>
        </w:rPr>
        <w:t>Вопрос № 4</w:t>
      </w:r>
      <w:r w:rsidRPr="002057CD">
        <w:rPr>
          <w:b/>
          <w:szCs w:val="28"/>
        </w:rPr>
        <w:t xml:space="preserve">: </w:t>
      </w:r>
      <w:r w:rsidRPr="002057CD">
        <w:rPr>
          <w:spacing w:val="-2"/>
          <w:szCs w:val="28"/>
        </w:rPr>
        <w:t>Об утверждении Плана работы Совета директоров ПАО «РАО ЭС Востока» на 2016 -2017 корпоративный год.</w:t>
      </w:r>
    </w:p>
    <w:p w:rsidR="002057CD" w:rsidRPr="002057CD" w:rsidRDefault="002057CD" w:rsidP="002057CD">
      <w:pPr>
        <w:widowControl w:val="0"/>
        <w:ind w:firstLine="567"/>
        <w:jc w:val="both"/>
        <w:rPr>
          <w:rFonts w:eastAsia="Lucida Sans Unicode"/>
          <w:kern w:val="1"/>
          <w:sz w:val="26"/>
          <w:szCs w:val="26"/>
          <w:lang w:eastAsia="en-US"/>
        </w:rPr>
      </w:pPr>
      <w:r w:rsidRPr="002057CD">
        <w:rPr>
          <w:rFonts w:eastAsia="Lucida Sans Unicode"/>
          <w:b/>
          <w:kern w:val="1"/>
          <w:szCs w:val="28"/>
          <w:lang w:eastAsia="en-US"/>
        </w:rPr>
        <w:t xml:space="preserve">Вопрос № 5: </w:t>
      </w:r>
      <w:r w:rsidRPr="002057CD">
        <w:rPr>
          <w:rFonts w:eastAsia="Lucida Sans Unicode"/>
          <w:kern w:val="1"/>
          <w:szCs w:val="28"/>
          <w:lang w:eastAsia="en-US"/>
        </w:rPr>
        <w:t>О рассмотрении отчета Генерального директора ПАО «РАО ЭС Востока» о выполнении решений Совета директоров Общества, принятых во 2 квартале 2016 года.</w:t>
      </w:r>
    </w:p>
    <w:p w:rsidR="002057CD" w:rsidRPr="002057CD" w:rsidRDefault="002057CD" w:rsidP="002057CD">
      <w:pPr>
        <w:widowControl w:val="0"/>
        <w:suppressAutoHyphens/>
        <w:ind w:firstLine="567"/>
        <w:jc w:val="both"/>
        <w:rPr>
          <w:rFonts w:eastAsia="Lucida Sans Unicode"/>
          <w:kern w:val="1"/>
          <w:szCs w:val="28"/>
        </w:rPr>
      </w:pPr>
      <w:r w:rsidRPr="002057CD">
        <w:rPr>
          <w:rFonts w:eastAsia="Lucida Sans Unicode"/>
          <w:b/>
          <w:kern w:val="1"/>
          <w:szCs w:val="28"/>
        </w:rPr>
        <w:t xml:space="preserve">Вопрос № 6: </w:t>
      </w:r>
      <w:r w:rsidRPr="002057CD">
        <w:rPr>
          <w:rFonts w:eastAsia="Lucida Sans Unicode"/>
          <w:kern w:val="1"/>
          <w:szCs w:val="28"/>
        </w:rPr>
        <w:t>Об утверждении отчета об исполнении бизнес-плана ПАО «РАО ЭС Востока» за 1 квартал 2016 года.</w:t>
      </w:r>
    </w:p>
    <w:p w:rsidR="002057CD" w:rsidRPr="002057CD" w:rsidRDefault="002057CD" w:rsidP="002057CD">
      <w:pPr>
        <w:widowControl w:val="0"/>
        <w:tabs>
          <w:tab w:val="left" w:pos="851"/>
        </w:tabs>
        <w:suppressAutoHyphens/>
        <w:ind w:firstLine="567"/>
        <w:jc w:val="both"/>
        <w:rPr>
          <w:rFonts w:eastAsia="Lucida Sans Unicode"/>
          <w:bCs/>
          <w:kern w:val="2"/>
          <w:szCs w:val="28"/>
        </w:rPr>
      </w:pPr>
      <w:r w:rsidRPr="002057CD">
        <w:rPr>
          <w:rFonts w:eastAsia="Lucida Sans Unicode"/>
          <w:b/>
          <w:kern w:val="1"/>
          <w:szCs w:val="28"/>
        </w:rPr>
        <w:t xml:space="preserve">Вопрос № 7: </w:t>
      </w:r>
      <w:r w:rsidRPr="002057CD">
        <w:rPr>
          <w:rFonts w:eastAsia="Lucida Sans Unicode"/>
          <w:bCs/>
          <w:kern w:val="2"/>
          <w:szCs w:val="28"/>
        </w:rPr>
        <w:t>Об определении позиции ПАО «РАО ЭС Востока» (представителей ПАО «РАО ЭС Востока») по вопросам повесток дня общих собраний акционеров (участников) и заседаний Совета директоров подконтрольных обществ ПАО «РАО ЭС Востока».</w:t>
      </w:r>
    </w:p>
    <w:p w:rsidR="002057CD" w:rsidRPr="002057CD" w:rsidRDefault="002057CD" w:rsidP="002057CD">
      <w:pPr>
        <w:tabs>
          <w:tab w:val="left" w:pos="284"/>
          <w:tab w:val="left" w:pos="426"/>
          <w:tab w:val="left" w:pos="851"/>
        </w:tabs>
        <w:ind w:firstLine="567"/>
        <w:jc w:val="both"/>
        <w:rPr>
          <w:szCs w:val="28"/>
        </w:rPr>
      </w:pPr>
      <w:r w:rsidRPr="002057CD">
        <w:rPr>
          <w:b/>
          <w:szCs w:val="28"/>
        </w:rPr>
        <w:t>Вопрос № 8:</w:t>
      </w:r>
      <w:r w:rsidRPr="002057CD">
        <w:rPr>
          <w:szCs w:val="28"/>
        </w:rPr>
        <w:t xml:space="preserve"> Об одобрении сделок, в совершении которых имеется заинтересованность.</w:t>
      </w:r>
    </w:p>
    <w:p w:rsidR="002057CD" w:rsidRPr="002057CD" w:rsidRDefault="002057CD" w:rsidP="002057CD">
      <w:pPr>
        <w:ind w:firstLine="567"/>
        <w:jc w:val="both"/>
        <w:rPr>
          <w:szCs w:val="28"/>
        </w:rPr>
      </w:pPr>
      <w:r w:rsidRPr="002057CD">
        <w:rPr>
          <w:b/>
          <w:szCs w:val="28"/>
        </w:rPr>
        <w:t>Вопрос № 9</w:t>
      </w:r>
      <w:r w:rsidRPr="002057CD">
        <w:rPr>
          <w:szCs w:val="28"/>
        </w:rPr>
        <w:t>: Об утверждении Отчета об итогах закупочной деятельности ПАО «РАО ЭС Востока» за 1 квартал 2016 года.</w:t>
      </w:r>
    </w:p>
    <w:p w:rsidR="002057CD" w:rsidRPr="002057CD" w:rsidRDefault="002057CD" w:rsidP="002057CD">
      <w:pPr>
        <w:tabs>
          <w:tab w:val="left" w:pos="851"/>
        </w:tabs>
        <w:ind w:firstLine="567"/>
        <w:jc w:val="both"/>
        <w:rPr>
          <w:szCs w:val="28"/>
        </w:rPr>
      </w:pPr>
      <w:r w:rsidRPr="002057CD">
        <w:rPr>
          <w:b/>
          <w:szCs w:val="28"/>
        </w:rPr>
        <w:lastRenderedPageBreak/>
        <w:t>Вопрос № 10</w:t>
      </w:r>
      <w:r w:rsidRPr="002057CD">
        <w:rPr>
          <w:szCs w:val="28"/>
        </w:rPr>
        <w:t>: Об утверждении скорректированной Годовой комплексной программы закупок ПАО «РАО ЭС Востока» на 2016 год.</w:t>
      </w:r>
    </w:p>
    <w:p w:rsidR="002057CD" w:rsidRPr="002057CD" w:rsidRDefault="002057CD" w:rsidP="002057CD">
      <w:pPr>
        <w:widowControl w:val="0"/>
        <w:autoSpaceDE w:val="0"/>
        <w:autoSpaceDN w:val="0"/>
        <w:adjustRightInd w:val="0"/>
        <w:ind w:firstLine="567"/>
        <w:jc w:val="both"/>
        <w:rPr>
          <w:szCs w:val="28"/>
        </w:rPr>
      </w:pPr>
      <w:r w:rsidRPr="002057CD">
        <w:rPr>
          <w:b/>
          <w:szCs w:val="28"/>
        </w:rPr>
        <w:t xml:space="preserve">Вопрос № 11: </w:t>
      </w:r>
      <w:r w:rsidRPr="002057CD">
        <w:rPr>
          <w:szCs w:val="28"/>
        </w:rPr>
        <w:t>Об определении финансовой политики Общества.</w:t>
      </w:r>
    </w:p>
    <w:p w:rsidR="002057CD" w:rsidRPr="002057CD" w:rsidRDefault="002057CD" w:rsidP="002057CD">
      <w:pPr>
        <w:widowControl w:val="0"/>
        <w:autoSpaceDE w:val="0"/>
        <w:autoSpaceDN w:val="0"/>
        <w:adjustRightInd w:val="0"/>
        <w:ind w:firstLine="567"/>
        <w:jc w:val="both"/>
        <w:rPr>
          <w:rFonts w:eastAsia="Lucida Sans Unicode"/>
          <w:kern w:val="1"/>
          <w:szCs w:val="28"/>
        </w:rPr>
      </w:pPr>
      <w:r w:rsidRPr="002057CD">
        <w:rPr>
          <w:rFonts w:eastAsia="Lucida Sans Unicode"/>
          <w:b/>
          <w:kern w:val="1"/>
          <w:szCs w:val="28"/>
        </w:rPr>
        <w:t>Вопрос № 12:</w:t>
      </w:r>
      <w:r w:rsidRPr="002057CD">
        <w:rPr>
          <w:rFonts w:eastAsia="Lucida Sans Unicode"/>
          <w:kern w:val="1"/>
          <w:szCs w:val="28"/>
        </w:rPr>
        <w:t xml:space="preserve"> Об утверждении внутреннего документа Общества: «Об утверждении Положения о порядке учета в ПАО «РАО ЭС Востока» инвестиционных проектов, включаемых в перечень инвестиционных проектов Группы РусГидро».</w:t>
      </w:r>
    </w:p>
    <w:p w:rsidR="002057CD" w:rsidRPr="002057CD" w:rsidRDefault="002057CD" w:rsidP="002057CD">
      <w:pPr>
        <w:ind w:firstLine="567"/>
        <w:jc w:val="both"/>
        <w:rPr>
          <w:b/>
          <w:szCs w:val="28"/>
        </w:rPr>
      </w:pPr>
      <w:r w:rsidRPr="002057CD">
        <w:rPr>
          <w:b/>
          <w:szCs w:val="28"/>
        </w:rPr>
        <w:t>Вопрос № 13</w:t>
      </w:r>
      <w:r w:rsidRPr="002057CD">
        <w:rPr>
          <w:szCs w:val="28"/>
        </w:rPr>
        <w:t xml:space="preserve">: </w:t>
      </w:r>
      <w:r w:rsidRPr="002057CD">
        <w:rPr>
          <w:bCs/>
          <w:iCs/>
          <w:color w:val="000000"/>
          <w:szCs w:val="28"/>
        </w:rPr>
        <w:t xml:space="preserve">Об определении направлений  обеспечения страховой защиты: </w:t>
      </w:r>
      <w:r w:rsidRPr="002057CD">
        <w:rPr>
          <w:szCs w:val="28"/>
        </w:rPr>
        <w:t xml:space="preserve">Об утверждении </w:t>
      </w:r>
      <w:r w:rsidRPr="002057CD">
        <w:rPr>
          <w:bCs/>
          <w:iCs/>
          <w:color w:val="000000"/>
          <w:szCs w:val="28"/>
        </w:rPr>
        <w:t xml:space="preserve">Положения об организации страховой защиты </w:t>
      </w:r>
      <w:r w:rsidRPr="002057CD">
        <w:rPr>
          <w:szCs w:val="28"/>
        </w:rPr>
        <w:t xml:space="preserve"> ПАО «РАО ЭС Востока». </w:t>
      </w:r>
    </w:p>
    <w:p w:rsidR="002057CD" w:rsidRPr="002057CD" w:rsidRDefault="002057CD" w:rsidP="002057CD">
      <w:pPr>
        <w:ind w:firstLine="567"/>
        <w:jc w:val="both"/>
        <w:rPr>
          <w:b/>
          <w:szCs w:val="28"/>
        </w:rPr>
      </w:pPr>
      <w:r w:rsidRPr="002057CD">
        <w:rPr>
          <w:b/>
          <w:szCs w:val="28"/>
        </w:rPr>
        <w:t>Вопрос № 14:</w:t>
      </w:r>
      <w:r w:rsidRPr="002057CD">
        <w:rPr>
          <w:szCs w:val="28"/>
        </w:rPr>
        <w:t xml:space="preserve"> Об определении </w:t>
      </w:r>
      <w:proofErr w:type="gramStart"/>
      <w:r w:rsidRPr="002057CD">
        <w:rPr>
          <w:szCs w:val="28"/>
        </w:rPr>
        <w:t>размера оплаты услуг Аудитора Общества</w:t>
      </w:r>
      <w:proofErr w:type="gramEnd"/>
      <w:r w:rsidRPr="002057CD">
        <w:rPr>
          <w:szCs w:val="28"/>
        </w:rPr>
        <w:t>.</w:t>
      </w:r>
    </w:p>
    <w:p w:rsidR="002057CD" w:rsidRPr="002057CD" w:rsidRDefault="002057CD" w:rsidP="002057CD">
      <w:pPr>
        <w:widowControl w:val="0"/>
        <w:suppressAutoHyphens/>
        <w:ind w:firstLine="567"/>
        <w:jc w:val="both"/>
        <w:rPr>
          <w:rFonts w:ascii="Arial" w:eastAsia="Lucida Sans Unicode" w:hAnsi="Arial"/>
          <w:kern w:val="1"/>
          <w:sz w:val="26"/>
          <w:szCs w:val="26"/>
          <w:lang w:eastAsia="en-US"/>
        </w:rPr>
      </w:pPr>
      <w:r w:rsidRPr="002057CD">
        <w:rPr>
          <w:rFonts w:eastAsia="Lucida Sans Unicode"/>
          <w:b/>
          <w:kern w:val="1"/>
          <w:szCs w:val="28"/>
          <w:lang w:eastAsia="en-US"/>
        </w:rPr>
        <w:t xml:space="preserve">Вопрос № 15: </w:t>
      </w:r>
      <w:bookmarkStart w:id="0" w:name="OLE_LINK1"/>
      <w:bookmarkStart w:id="1" w:name="OLE_LINK4"/>
      <w:bookmarkStart w:id="2" w:name="OLE_LINK3"/>
      <w:r w:rsidRPr="002057CD">
        <w:rPr>
          <w:rFonts w:eastAsia="Lucida Sans Unicode"/>
          <w:kern w:val="1"/>
          <w:szCs w:val="28"/>
          <w:lang w:eastAsia="en-US"/>
        </w:rPr>
        <w:t>Об определении кредитной политики Общества: «</w:t>
      </w:r>
      <w:r w:rsidRPr="002057CD">
        <w:rPr>
          <w:szCs w:val="28"/>
        </w:rPr>
        <w:t xml:space="preserve">Об утверждении скорректированного </w:t>
      </w:r>
      <w:bookmarkStart w:id="3" w:name="OLE_LINK41"/>
      <w:bookmarkStart w:id="4" w:name="OLE_LINK40"/>
      <w:r w:rsidRPr="002057CD">
        <w:rPr>
          <w:szCs w:val="28"/>
        </w:rPr>
        <w:t>Плана заимствований Холдинга</w:t>
      </w:r>
      <w:bookmarkEnd w:id="3"/>
      <w:bookmarkEnd w:id="4"/>
      <w:r w:rsidRPr="002057CD">
        <w:rPr>
          <w:szCs w:val="28"/>
        </w:rPr>
        <w:t xml:space="preserve"> ПАО «РАО ЭС Востока» на 3-4-й кварталы 2016 года»</w:t>
      </w:r>
      <w:bookmarkEnd w:id="0"/>
      <w:bookmarkEnd w:id="1"/>
      <w:bookmarkEnd w:id="2"/>
      <w:r w:rsidRPr="002057CD">
        <w:rPr>
          <w:szCs w:val="28"/>
        </w:rPr>
        <w:t>.</w:t>
      </w:r>
    </w:p>
    <w:p w:rsidR="002057CD" w:rsidRPr="002057CD" w:rsidRDefault="002057CD" w:rsidP="002057CD">
      <w:pPr>
        <w:ind w:firstLine="567"/>
        <w:jc w:val="both"/>
        <w:rPr>
          <w:bCs/>
          <w:color w:val="000000"/>
          <w:szCs w:val="28"/>
        </w:rPr>
      </w:pPr>
      <w:r w:rsidRPr="002057CD">
        <w:rPr>
          <w:rFonts w:eastAsia="Geneva"/>
          <w:b/>
          <w:noProof/>
          <w:szCs w:val="28"/>
          <w:lang w:eastAsia="en-US"/>
        </w:rPr>
        <w:t xml:space="preserve">Вопрос № 16: </w:t>
      </w:r>
      <w:r w:rsidRPr="002057CD">
        <w:rPr>
          <w:szCs w:val="28"/>
        </w:rPr>
        <w:t xml:space="preserve">О планах работ </w:t>
      </w:r>
      <w:r w:rsidRPr="002057CD">
        <w:rPr>
          <w:bCs/>
          <w:szCs w:val="28"/>
        </w:rPr>
        <w:t xml:space="preserve">компаний Холдинга ПАО «РАО ЭС Востока» </w:t>
      </w:r>
      <w:r w:rsidRPr="002057CD">
        <w:rPr>
          <w:szCs w:val="28"/>
        </w:rPr>
        <w:t>для обеспечения прохождения зимних максимумов нагрузок 2016-2017 гг., 2017-2018 гг.</w:t>
      </w:r>
    </w:p>
    <w:p w:rsidR="002057CD" w:rsidRPr="002057CD" w:rsidRDefault="002057CD" w:rsidP="002057CD">
      <w:pPr>
        <w:widowControl w:val="0"/>
        <w:suppressAutoHyphens/>
        <w:ind w:firstLine="567"/>
        <w:jc w:val="both"/>
        <w:rPr>
          <w:rFonts w:eastAsia="Lucida Sans Unicode"/>
          <w:kern w:val="1"/>
          <w:szCs w:val="28"/>
        </w:rPr>
      </w:pPr>
      <w:r w:rsidRPr="002057CD">
        <w:rPr>
          <w:rFonts w:eastAsia="Lucida Sans Unicode"/>
          <w:b/>
          <w:kern w:val="1"/>
          <w:szCs w:val="28"/>
        </w:rPr>
        <w:t xml:space="preserve">Вопрос № 17: </w:t>
      </w:r>
      <w:r w:rsidRPr="002057CD">
        <w:rPr>
          <w:rFonts w:eastAsia="Lucida Sans Unicode"/>
          <w:kern w:val="1"/>
          <w:szCs w:val="28"/>
        </w:rPr>
        <w:t>Об утверждении перечня, методики и целевых значений квартальных ключевых показателей эффективности ПАО «РАО ЭС Востока» на 2016 год.</w:t>
      </w:r>
    </w:p>
    <w:p w:rsidR="002057CD" w:rsidRPr="002057CD" w:rsidRDefault="002057CD" w:rsidP="002057CD">
      <w:pPr>
        <w:widowControl w:val="0"/>
        <w:suppressAutoHyphens/>
        <w:ind w:firstLine="567"/>
        <w:jc w:val="both"/>
        <w:rPr>
          <w:rFonts w:eastAsia="Lucida Sans Unicode"/>
          <w:kern w:val="1"/>
          <w:szCs w:val="28"/>
        </w:rPr>
      </w:pPr>
      <w:r w:rsidRPr="002057CD">
        <w:rPr>
          <w:rFonts w:eastAsia="Lucida Sans Unicode"/>
          <w:b/>
          <w:kern w:val="1"/>
          <w:szCs w:val="28"/>
        </w:rPr>
        <w:t xml:space="preserve">Вопрос № 18: </w:t>
      </w:r>
      <w:r w:rsidRPr="002057CD">
        <w:rPr>
          <w:rFonts w:eastAsia="Lucida Sans Unicode"/>
          <w:kern w:val="1"/>
          <w:szCs w:val="28"/>
        </w:rPr>
        <w:t xml:space="preserve"> Об утверждении отчета о выполнении ключевых показателей эффективности ПАО «РАО ЭС Востока» за 1 квартал 2016 года.</w:t>
      </w:r>
    </w:p>
    <w:p w:rsidR="002057CD" w:rsidRPr="002057CD" w:rsidRDefault="002057CD" w:rsidP="002057CD">
      <w:pPr>
        <w:tabs>
          <w:tab w:val="left" w:pos="851"/>
          <w:tab w:val="left" w:pos="993"/>
        </w:tabs>
        <w:ind w:firstLine="567"/>
        <w:jc w:val="both"/>
        <w:rPr>
          <w:color w:val="000000"/>
          <w:szCs w:val="28"/>
        </w:rPr>
      </w:pPr>
      <w:r w:rsidRPr="002057CD">
        <w:rPr>
          <w:b/>
          <w:color w:val="000000"/>
          <w:szCs w:val="28"/>
        </w:rPr>
        <w:t xml:space="preserve">Вопрос № 19: </w:t>
      </w:r>
      <w:r w:rsidRPr="002057CD">
        <w:rPr>
          <w:color w:val="000000"/>
          <w:szCs w:val="28"/>
        </w:rPr>
        <w:t>Об утверждении внутренних документов ПАО «РАО ЭС Востока», регулирующих деятельность Общества в области внутреннего контроля и управления рисками.</w:t>
      </w:r>
    </w:p>
    <w:p w:rsidR="002057CD" w:rsidRDefault="002057CD" w:rsidP="00663085">
      <w:pPr>
        <w:pStyle w:val="31"/>
        <w:spacing w:line="360" w:lineRule="auto"/>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2E64DD" w:rsidRPr="002E64DD" w:rsidRDefault="00CF30E3" w:rsidP="002E64DD">
      <w:pPr>
        <w:ind w:firstLine="567"/>
        <w:jc w:val="both"/>
        <w:rPr>
          <w:szCs w:val="28"/>
        </w:rPr>
      </w:pPr>
      <w:r w:rsidRPr="00CF30E3">
        <w:rPr>
          <w:b/>
          <w:szCs w:val="28"/>
        </w:rPr>
        <w:t xml:space="preserve">Вопрос № 1: </w:t>
      </w:r>
      <w:r w:rsidR="002E64DD" w:rsidRPr="002E64DD">
        <w:rPr>
          <w:szCs w:val="28"/>
        </w:rPr>
        <w:t xml:space="preserve">Об избрании Председателя Совета директоров </w:t>
      </w:r>
      <w:r w:rsidR="002E64DD" w:rsidRPr="002E64DD">
        <w:rPr>
          <w:szCs w:val="28"/>
        </w:rPr>
        <w:br/>
        <w:t xml:space="preserve">ПАО «РАО ЭС Востока». </w:t>
      </w:r>
    </w:p>
    <w:p w:rsidR="00FF3331" w:rsidRPr="00DB376B" w:rsidRDefault="00FF3331" w:rsidP="00DB376B">
      <w:pPr>
        <w:tabs>
          <w:tab w:val="left" w:pos="10065"/>
        </w:tabs>
        <w:ind w:right="10" w:firstLine="567"/>
        <w:jc w:val="both"/>
        <w:rPr>
          <w:rFonts w:eastAsia="Lucida Sans Unicode"/>
          <w:kern w:val="1"/>
          <w:szCs w:val="28"/>
        </w:rPr>
      </w:pPr>
    </w:p>
    <w:p w:rsidR="006349B7" w:rsidRDefault="006349B7" w:rsidP="006349B7">
      <w:pPr>
        <w:spacing w:after="120"/>
        <w:ind w:left="567"/>
        <w:jc w:val="both"/>
        <w:rPr>
          <w:b/>
          <w:spacing w:val="-2"/>
          <w:szCs w:val="28"/>
        </w:rPr>
      </w:pPr>
      <w:r w:rsidRPr="00B11A03">
        <w:rPr>
          <w:b/>
          <w:spacing w:val="-2"/>
          <w:szCs w:val="28"/>
        </w:rPr>
        <w:t>Решение:</w:t>
      </w:r>
    </w:p>
    <w:p w:rsidR="002E64DD" w:rsidRPr="002E64DD" w:rsidRDefault="002E64DD" w:rsidP="002E64DD">
      <w:pPr>
        <w:ind w:firstLine="567"/>
        <w:jc w:val="both"/>
        <w:rPr>
          <w:szCs w:val="28"/>
        </w:rPr>
      </w:pPr>
      <w:r w:rsidRPr="002E64DD">
        <w:rPr>
          <w:szCs w:val="28"/>
        </w:rPr>
        <w:t xml:space="preserve">Избрать Председателем Совета директоров ПАО «РАО ЭС Востока»  </w:t>
      </w:r>
      <w:proofErr w:type="spellStart"/>
      <w:r w:rsidRPr="002E64DD">
        <w:rPr>
          <w:szCs w:val="28"/>
        </w:rPr>
        <w:t>Шульгинова</w:t>
      </w:r>
      <w:proofErr w:type="spellEnd"/>
      <w:r w:rsidRPr="002E64DD">
        <w:rPr>
          <w:szCs w:val="28"/>
        </w:rPr>
        <w:t xml:space="preserve"> Николая Григорьевича.</w:t>
      </w:r>
    </w:p>
    <w:p w:rsidR="00795292" w:rsidRDefault="00795292" w:rsidP="00CC0921">
      <w:pPr>
        <w:ind w:firstLine="567"/>
        <w:jc w:val="both"/>
        <w:rPr>
          <w:b/>
          <w:szCs w:val="28"/>
        </w:rPr>
      </w:pPr>
    </w:p>
    <w:p w:rsidR="00960B34" w:rsidRPr="00B11A03" w:rsidRDefault="006F5820" w:rsidP="00960B34">
      <w:pPr>
        <w:ind w:firstLine="567"/>
        <w:jc w:val="both"/>
        <w:rPr>
          <w:b/>
          <w:bCs/>
          <w:i/>
          <w:szCs w:val="28"/>
        </w:rPr>
      </w:pPr>
      <w:r w:rsidRPr="006F5820">
        <w:rPr>
          <w:bCs/>
          <w:szCs w:val="28"/>
        </w:rPr>
        <w:t>По итогам голосования</w:t>
      </w:r>
      <w:r>
        <w:rPr>
          <w:b/>
          <w:bCs/>
          <w:i/>
          <w:szCs w:val="28"/>
        </w:rPr>
        <w:t xml:space="preserve"> р</w:t>
      </w:r>
      <w:r w:rsidR="00960B34" w:rsidRPr="00B11A03">
        <w:rPr>
          <w:b/>
          <w:bCs/>
          <w:i/>
          <w:szCs w:val="28"/>
        </w:rPr>
        <w:t>ешение принято.</w:t>
      </w:r>
    </w:p>
    <w:p w:rsidR="00CC0921" w:rsidRDefault="00CC0921" w:rsidP="00A1645B">
      <w:pPr>
        <w:spacing w:before="120"/>
        <w:ind w:firstLine="567"/>
        <w:jc w:val="both"/>
        <w:rPr>
          <w:b/>
          <w:szCs w:val="28"/>
        </w:rPr>
      </w:pPr>
    </w:p>
    <w:p w:rsidR="002E64DD" w:rsidRPr="002E64DD" w:rsidRDefault="002E64DD" w:rsidP="002E64DD">
      <w:pPr>
        <w:ind w:firstLine="567"/>
        <w:jc w:val="both"/>
        <w:rPr>
          <w:rFonts w:eastAsia="Calibri"/>
          <w:szCs w:val="28"/>
          <w:lang w:eastAsia="en-US"/>
        </w:rPr>
      </w:pPr>
      <w:r w:rsidRPr="002E64DD">
        <w:rPr>
          <w:rFonts w:eastAsia="Calibri"/>
          <w:b/>
          <w:szCs w:val="28"/>
          <w:lang w:eastAsia="en-US"/>
        </w:rPr>
        <w:t>Вопрос № 2:</w:t>
      </w:r>
      <w:r w:rsidRPr="002E64DD">
        <w:rPr>
          <w:rFonts w:eastAsia="Calibri"/>
          <w:szCs w:val="28"/>
          <w:lang w:eastAsia="en-US"/>
        </w:rPr>
        <w:t xml:space="preserve"> Об избрании заместителя Председателя Совета директоров </w:t>
      </w:r>
      <w:r w:rsidR="00F14A65">
        <w:rPr>
          <w:rFonts w:eastAsia="Calibri"/>
          <w:szCs w:val="28"/>
          <w:lang w:eastAsia="en-US"/>
        </w:rPr>
        <w:t xml:space="preserve">   </w:t>
      </w:r>
      <w:r w:rsidRPr="002E64DD">
        <w:rPr>
          <w:rFonts w:eastAsia="Calibri"/>
          <w:szCs w:val="28"/>
          <w:lang w:eastAsia="en-US"/>
        </w:rPr>
        <w:t>ПАО «РАО ЭС Востока».</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2E64DD" w:rsidRPr="002E64DD" w:rsidRDefault="002E64DD" w:rsidP="002E64DD">
      <w:pPr>
        <w:ind w:firstLine="567"/>
        <w:jc w:val="both"/>
        <w:rPr>
          <w:rFonts w:eastAsia="Calibri"/>
          <w:szCs w:val="28"/>
          <w:lang w:eastAsia="en-US"/>
        </w:rPr>
      </w:pPr>
      <w:r w:rsidRPr="002E64DD">
        <w:rPr>
          <w:rFonts w:eastAsia="Calibri"/>
          <w:szCs w:val="28"/>
          <w:lang w:eastAsia="en-US"/>
        </w:rPr>
        <w:t xml:space="preserve">Избрать заместителем Председателя Совета директоров ПАО «РАО ЭС Востока» </w:t>
      </w:r>
      <w:proofErr w:type="spellStart"/>
      <w:r w:rsidRPr="002E64DD">
        <w:rPr>
          <w:rFonts w:eastAsia="Calibri"/>
          <w:szCs w:val="28"/>
          <w:lang w:eastAsia="en-US"/>
        </w:rPr>
        <w:t>Казаченкова</w:t>
      </w:r>
      <w:proofErr w:type="spellEnd"/>
      <w:r w:rsidRPr="002E64DD">
        <w:rPr>
          <w:rFonts w:eastAsia="Calibri"/>
          <w:szCs w:val="28"/>
          <w:lang w:eastAsia="en-US"/>
        </w:rPr>
        <w:t xml:space="preserve"> Андрея Валентиновича.</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0B1F05" w:rsidRPr="000B1F05" w:rsidRDefault="000B1F05" w:rsidP="000B1F05">
      <w:pPr>
        <w:widowControl w:val="0"/>
        <w:suppressAutoHyphens/>
        <w:ind w:firstLine="567"/>
        <w:jc w:val="both"/>
        <w:rPr>
          <w:szCs w:val="28"/>
        </w:rPr>
      </w:pPr>
      <w:r w:rsidRPr="000B1F05">
        <w:rPr>
          <w:rFonts w:eastAsia="Lucida Sans Unicode"/>
          <w:b/>
          <w:kern w:val="1"/>
          <w:szCs w:val="28"/>
          <w:lang w:eastAsia="en-US"/>
        </w:rPr>
        <w:t xml:space="preserve">Вопрос № 3: </w:t>
      </w:r>
      <w:r w:rsidRPr="000B1F05">
        <w:rPr>
          <w:szCs w:val="28"/>
        </w:rPr>
        <w:t>О  формировании состава Комитета по аудиту Совета директоров  ПАО «РАО ЭС Востока».</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0B1F05" w:rsidRPr="000B1F05" w:rsidRDefault="000B1F05" w:rsidP="000B1F05">
      <w:pPr>
        <w:tabs>
          <w:tab w:val="left" w:pos="709"/>
        </w:tabs>
        <w:ind w:firstLine="425"/>
        <w:jc w:val="both"/>
        <w:rPr>
          <w:rFonts w:eastAsia="Calibri"/>
          <w:szCs w:val="22"/>
          <w:lang w:eastAsia="en-US"/>
        </w:rPr>
      </w:pPr>
      <w:r w:rsidRPr="000B1F05">
        <w:rPr>
          <w:rFonts w:eastAsia="Calibri"/>
          <w:szCs w:val="22"/>
          <w:lang w:eastAsia="en-US"/>
        </w:rPr>
        <w:t>1.</w:t>
      </w:r>
      <w:r w:rsidRPr="000B1F05">
        <w:rPr>
          <w:rFonts w:eastAsia="Calibri"/>
          <w:b/>
          <w:szCs w:val="22"/>
          <w:lang w:eastAsia="en-US"/>
        </w:rPr>
        <w:tab/>
      </w:r>
      <w:r w:rsidRPr="000B1F05">
        <w:rPr>
          <w:rFonts w:eastAsia="Calibri"/>
          <w:szCs w:val="22"/>
          <w:lang w:eastAsia="en-US"/>
        </w:rPr>
        <w:t>Определить количественный состав Комитета по аудиту Совета директоров ПАО «РАО ЭС Востока» (далее – Комитет по аудиту) - 3 члена Комитета.</w:t>
      </w:r>
    </w:p>
    <w:p w:rsidR="000B1F05" w:rsidRPr="000B1F05" w:rsidRDefault="000B1F05" w:rsidP="000B1F05">
      <w:pPr>
        <w:tabs>
          <w:tab w:val="left" w:pos="709"/>
        </w:tabs>
        <w:ind w:firstLine="425"/>
        <w:jc w:val="both"/>
        <w:rPr>
          <w:rFonts w:eastAsia="Calibri"/>
          <w:szCs w:val="22"/>
          <w:lang w:eastAsia="en-US"/>
        </w:rPr>
      </w:pPr>
      <w:r w:rsidRPr="000B1F05">
        <w:rPr>
          <w:rFonts w:eastAsia="Calibri"/>
          <w:szCs w:val="22"/>
          <w:lang w:eastAsia="en-US"/>
        </w:rPr>
        <w:t>2.</w:t>
      </w:r>
      <w:r w:rsidRPr="000B1F05">
        <w:rPr>
          <w:rFonts w:eastAsia="Calibri"/>
          <w:szCs w:val="22"/>
          <w:lang w:eastAsia="en-US"/>
        </w:rPr>
        <w:tab/>
        <w:t>Избрать членами Комитета по аудиту следующих лиц:</w:t>
      </w:r>
    </w:p>
    <w:p w:rsidR="000B1F05" w:rsidRPr="000B1F05" w:rsidRDefault="000B1F05" w:rsidP="000B1F05">
      <w:pPr>
        <w:tabs>
          <w:tab w:val="left" w:pos="851"/>
        </w:tabs>
        <w:ind w:firstLine="567"/>
        <w:jc w:val="both"/>
        <w:rPr>
          <w:rFonts w:eastAsia="Calibri"/>
          <w:szCs w:val="22"/>
          <w:lang w:eastAsia="en-US"/>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002"/>
        <w:gridCol w:w="6327"/>
      </w:tblGrid>
      <w:tr w:rsidR="000B1F05" w:rsidRPr="000B1F05" w:rsidTr="000B1F05">
        <w:trPr>
          <w:trHeight w:val="513"/>
        </w:trPr>
        <w:tc>
          <w:tcPr>
            <w:tcW w:w="594" w:type="dxa"/>
            <w:vAlign w:val="center"/>
          </w:tcPr>
          <w:p w:rsidR="000B1F05" w:rsidRPr="000B1F05" w:rsidRDefault="000B1F05" w:rsidP="000B1F05">
            <w:pPr>
              <w:tabs>
                <w:tab w:val="left" w:pos="851"/>
              </w:tabs>
              <w:jc w:val="center"/>
              <w:rPr>
                <w:rFonts w:eastAsia="Calibri"/>
                <w:szCs w:val="22"/>
                <w:lang w:eastAsia="en-US"/>
              </w:rPr>
            </w:pPr>
            <w:r w:rsidRPr="000B1F05">
              <w:rPr>
                <w:rFonts w:eastAsia="Calibri"/>
                <w:szCs w:val="22"/>
                <w:lang w:eastAsia="en-US"/>
              </w:rPr>
              <w:t>№</w:t>
            </w:r>
          </w:p>
          <w:p w:rsidR="000B1F05" w:rsidRPr="000B1F05" w:rsidRDefault="000B1F05" w:rsidP="000B1F05">
            <w:pPr>
              <w:tabs>
                <w:tab w:val="left" w:pos="851"/>
              </w:tabs>
              <w:jc w:val="center"/>
              <w:rPr>
                <w:rFonts w:eastAsia="Calibri"/>
                <w:szCs w:val="22"/>
                <w:lang w:eastAsia="en-US"/>
              </w:rPr>
            </w:pPr>
            <w:proofErr w:type="gramStart"/>
            <w:r w:rsidRPr="000B1F05">
              <w:rPr>
                <w:rFonts w:eastAsia="Calibri"/>
                <w:szCs w:val="22"/>
                <w:lang w:eastAsia="en-US"/>
              </w:rPr>
              <w:t>п</w:t>
            </w:r>
            <w:proofErr w:type="gramEnd"/>
            <w:r w:rsidRPr="000B1F05">
              <w:rPr>
                <w:rFonts w:eastAsia="Calibri"/>
                <w:szCs w:val="22"/>
                <w:lang w:eastAsia="en-US"/>
              </w:rPr>
              <w:t>/п</w:t>
            </w:r>
          </w:p>
        </w:tc>
        <w:tc>
          <w:tcPr>
            <w:tcW w:w="3002" w:type="dxa"/>
            <w:vAlign w:val="center"/>
          </w:tcPr>
          <w:p w:rsidR="000B1F05" w:rsidRPr="000B1F05" w:rsidRDefault="000B1F05" w:rsidP="000B1F05">
            <w:pPr>
              <w:tabs>
                <w:tab w:val="left" w:pos="851"/>
              </w:tabs>
              <w:jc w:val="center"/>
              <w:rPr>
                <w:rFonts w:eastAsia="Calibri"/>
                <w:szCs w:val="22"/>
                <w:lang w:eastAsia="en-US"/>
              </w:rPr>
            </w:pPr>
            <w:r w:rsidRPr="000B1F05">
              <w:rPr>
                <w:rFonts w:eastAsia="Calibri"/>
                <w:szCs w:val="22"/>
                <w:lang w:eastAsia="en-US"/>
              </w:rPr>
              <w:t>ФИО</w:t>
            </w:r>
          </w:p>
        </w:tc>
        <w:tc>
          <w:tcPr>
            <w:tcW w:w="6327" w:type="dxa"/>
            <w:vAlign w:val="center"/>
          </w:tcPr>
          <w:p w:rsidR="000B1F05" w:rsidRPr="000B1F05" w:rsidRDefault="000B1F05" w:rsidP="000B1F05">
            <w:pPr>
              <w:tabs>
                <w:tab w:val="left" w:pos="851"/>
              </w:tabs>
              <w:jc w:val="center"/>
              <w:rPr>
                <w:rFonts w:eastAsia="Calibri"/>
                <w:szCs w:val="22"/>
                <w:lang w:eastAsia="en-US"/>
              </w:rPr>
            </w:pPr>
            <w:r w:rsidRPr="000B1F05">
              <w:rPr>
                <w:rFonts w:eastAsia="Calibri"/>
                <w:szCs w:val="22"/>
                <w:lang w:eastAsia="en-US"/>
              </w:rPr>
              <w:t>Должность</w:t>
            </w:r>
          </w:p>
        </w:tc>
      </w:tr>
      <w:tr w:rsidR="000B1F05" w:rsidRPr="000B1F05" w:rsidTr="000B1F05">
        <w:tc>
          <w:tcPr>
            <w:tcW w:w="594" w:type="dxa"/>
          </w:tcPr>
          <w:p w:rsidR="000B1F05" w:rsidRPr="000B1F05" w:rsidRDefault="000B1F05" w:rsidP="000B1F05">
            <w:pPr>
              <w:tabs>
                <w:tab w:val="left" w:pos="851"/>
              </w:tabs>
              <w:jc w:val="center"/>
              <w:rPr>
                <w:rFonts w:eastAsia="Calibri"/>
                <w:szCs w:val="22"/>
                <w:lang w:eastAsia="en-US"/>
              </w:rPr>
            </w:pPr>
            <w:r w:rsidRPr="000B1F05">
              <w:rPr>
                <w:rFonts w:eastAsia="Calibri"/>
                <w:szCs w:val="22"/>
                <w:lang w:eastAsia="en-US"/>
              </w:rPr>
              <w:t>1</w:t>
            </w:r>
          </w:p>
        </w:tc>
        <w:tc>
          <w:tcPr>
            <w:tcW w:w="3002" w:type="dxa"/>
          </w:tcPr>
          <w:p w:rsidR="000B1F05" w:rsidRPr="000B1F05" w:rsidRDefault="000B1F05" w:rsidP="000B1F05">
            <w:pPr>
              <w:rPr>
                <w:szCs w:val="28"/>
              </w:rPr>
            </w:pPr>
            <w:r w:rsidRPr="000B1F05">
              <w:rPr>
                <w:color w:val="000000"/>
                <w:szCs w:val="28"/>
              </w:rPr>
              <w:t>Казаченков Андрей Валентинович</w:t>
            </w:r>
          </w:p>
        </w:tc>
        <w:tc>
          <w:tcPr>
            <w:tcW w:w="6327" w:type="dxa"/>
          </w:tcPr>
          <w:p w:rsidR="000B1F05" w:rsidRPr="000B1F05" w:rsidRDefault="000B1F05" w:rsidP="000B1F05">
            <w:pPr>
              <w:rPr>
                <w:color w:val="000000"/>
                <w:szCs w:val="28"/>
              </w:rPr>
            </w:pPr>
            <w:r w:rsidRPr="000B1F05">
              <w:rPr>
                <w:color w:val="000000"/>
                <w:szCs w:val="28"/>
              </w:rPr>
              <w:t>Член Правления, Первый Заместитель Генерального директора ПАО «РусГидро»</w:t>
            </w:r>
          </w:p>
          <w:p w:rsidR="000B1F05" w:rsidRPr="000B1F05" w:rsidRDefault="000B1F05" w:rsidP="000B1F05">
            <w:pPr>
              <w:rPr>
                <w:szCs w:val="28"/>
              </w:rPr>
            </w:pPr>
          </w:p>
        </w:tc>
      </w:tr>
      <w:tr w:rsidR="000B1F05" w:rsidRPr="000B1F05" w:rsidTr="000B1F05">
        <w:tc>
          <w:tcPr>
            <w:tcW w:w="594" w:type="dxa"/>
          </w:tcPr>
          <w:p w:rsidR="000B1F05" w:rsidRPr="000B1F05" w:rsidRDefault="000B1F05" w:rsidP="000B1F05">
            <w:pPr>
              <w:tabs>
                <w:tab w:val="left" w:pos="851"/>
              </w:tabs>
              <w:jc w:val="center"/>
              <w:rPr>
                <w:rFonts w:eastAsia="Calibri"/>
                <w:szCs w:val="22"/>
                <w:lang w:eastAsia="en-US"/>
              </w:rPr>
            </w:pPr>
            <w:r w:rsidRPr="000B1F05">
              <w:rPr>
                <w:rFonts w:eastAsia="Calibri"/>
                <w:szCs w:val="22"/>
                <w:lang w:eastAsia="en-US"/>
              </w:rPr>
              <w:t>2</w:t>
            </w:r>
          </w:p>
        </w:tc>
        <w:tc>
          <w:tcPr>
            <w:tcW w:w="3002" w:type="dxa"/>
          </w:tcPr>
          <w:p w:rsidR="000B1F05" w:rsidRPr="000B1F05" w:rsidRDefault="000B1F05" w:rsidP="000B1F05">
            <w:pPr>
              <w:rPr>
                <w:szCs w:val="28"/>
              </w:rPr>
            </w:pPr>
            <w:proofErr w:type="spellStart"/>
            <w:r w:rsidRPr="000B1F05">
              <w:rPr>
                <w:szCs w:val="28"/>
              </w:rPr>
              <w:t>Первеева</w:t>
            </w:r>
            <w:proofErr w:type="spellEnd"/>
            <w:r w:rsidRPr="000B1F05">
              <w:rPr>
                <w:szCs w:val="28"/>
              </w:rPr>
              <w:t xml:space="preserve"> </w:t>
            </w:r>
            <w:proofErr w:type="spellStart"/>
            <w:r w:rsidRPr="000B1F05">
              <w:rPr>
                <w:szCs w:val="28"/>
              </w:rPr>
              <w:t>Байрта</w:t>
            </w:r>
            <w:proofErr w:type="spellEnd"/>
            <w:r w:rsidRPr="000B1F05">
              <w:rPr>
                <w:szCs w:val="28"/>
              </w:rPr>
              <w:t xml:space="preserve"> Николаевна</w:t>
            </w:r>
          </w:p>
        </w:tc>
        <w:tc>
          <w:tcPr>
            <w:tcW w:w="6327" w:type="dxa"/>
          </w:tcPr>
          <w:p w:rsidR="000B1F05" w:rsidRPr="000B1F05" w:rsidRDefault="000B1F05" w:rsidP="000B1F05">
            <w:pPr>
              <w:rPr>
                <w:szCs w:val="28"/>
              </w:rPr>
            </w:pPr>
            <w:r w:rsidRPr="000B1F05">
              <w:rPr>
                <w:szCs w:val="28"/>
              </w:rPr>
              <w:t>Директор Департамента по управлению персоналом и организационному развитию ПАО «РусГидро»</w:t>
            </w:r>
          </w:p>
        </w:tc>
      </w:tr>
      <w:tr w:rsidR="000B1F05" w:rsidRPr="000B1F05" w:rsidTr="000B1F05">
        <w:trPr>
          <w:trHeight w:val="443"/>
        </w:trPr>
        <w:tc>
          <w:tcPr>
            <w:tcW w:w="594" w:type="dxa"/>
          </w:tcPr>
          <w:p w:rsidR="000B1F05" w:rsidRPr="000B1F05" w:rsidRDefault="000B1F05" w:rsidP="000B1F05">
            <w:pPr>
              <w:tabs>
                <w:tab w:val="left" w:pos="851"/>
              </w:tabs>
              <w:jc w:val="center"/>
              <w:rPr>
                <w:rFonts w:eastAsia="Calibri"/>
                <w:szCs w:val="22"/>
                <w:lang w:eastAsia="en-US"/>
              </w:rPr>
            </w:pPr>
            <w:r w:rsidRPr="000B1F05">
              <w:rPr>
                <w:rFonts w:eastAsia="Calibri"/>
                <w:szCs w:val="22"/>
                <w:lang w:eastAsia="en-US"/>
              </w:rPr>
              <w:t>3</w:t>
            </w:r>
          </w:p>
        </w:tc>
        <w:tc>
          <w:tcPr>
            <w:tcW w:w="3002" w:type="dxa"/>
          </w:tcPr>
          <w:p w:rsidR="000B1F05" w:rsidRPr="000B1F05" w:rsidRDefault="000B1F05" w:rsidP="000B1F05">
            <w:pPr>
              <w:rPr>
                <w:color w:val="000000"/>
                <w:szCs w:val="28"/>
              </w:rPr>
            </w:pPr>
            <w:proofErr w:type="spellStart"/>
            <w:r w:rsidRPr="000B1F05">
              <w:rPr>
                <w:color w:val="000000"/>
                <w:szCs w:val="28"/>
              </w:rPr>
              <w:t>Хмарин</w:t>
            </w:r>
            <w:proofErr w:type="spellEnd"/>
            <w:r w:rsidRPr="000B1F05">
              <w:rPr>
                <w:color w:val="000000"/>
                <w:szCs w:val="28"/>
              </w:rPr>
              <w:t xml:space="preserve"> </w:t>
            </w:r>
          </w:p>
          <w:p w:rsidR="000B1F05" w:rsidRPr="000B1F05" w:rsidRDefault="000B1F05" w:rsidP="000B1F05">
            <w:pPr>
              <w:rPr>
                <w:szCs w:val="28"/>
              </w:rPr>
            </w:pPr>
            <w:r w:rsidRPr="000B1F05">
              <w:rPr>
                <w:color w:val="000000"/>
                <w:szCs w:val="28"/>
              </w:rPr>
              <w:t>Виктор Викторович</w:t>
            </w:r>
          </w:p>
        </w:tc>
        <w:tc>
          <w:tcPr>
            <w:tcW w:w="6327" w:type="dxa"/>
          </w:tcPr>
          <w:p w:rsidR="000B1F05" w:rsidRPr="000B1F05" w:rsidRDefault="000B1F05" w:rsidP="000B1F05">
            <w:pPr>
              <w:rPr>
                <w:szCs w:val="28"/>
              </w:rPr>
            </w:pPr>
            <w:r w:rsidRPr="000B1F05">
              <w:rPr>
                <w:color w:val="000000"/>
                <w:szCs w:val="28"/>
              </w:rPr>
              <w:t>Заместитель Генерального директора по экономике, инвестициям и закупочной деятельности ПАО «РусГидро»</w:t>
            </w:r>
          </w:p>
        </w:tc>
      </w:tr>
    </w:tbl>
    <w:p w:rsidR="000B1F05" w:rsidRPr="000B1F05" w:rsidRDefault="000B1F05" w:rsidP="000B1F05">
      <w:pPr>
        <w:tabs>
          <w:tab w:val="left" w:pos="709"/>
        </w:tabs>
        <w:spacing w:before="120"/>
        <w:ind w:firstLine="425"/>
        <w:jc w:val="both"/>
        <w:rPr>
          <w:rFonts w:eastAsia="Calibri"/>
          <w:szCs w:val="22"/>
          <w:lang w:eastAsia="en-US"/>
        </w:rPr>
      </w:pPr>
      <w:r w:rsidRPr="000B1F05">
        <w:rPr>
          <w:rFonts w:eastAsia="Calibri"/>
          <w:szCs w:val="22"/>
          <w:lang w:eastAsia="en-US"/>
        </w:rPr>
        <w:t>3.</w:t>
      </w:r>
      <w:r w:rsidRPr="000B1F05">
        <w:rPr>
          <w:rFonts w:eastAsia="Calibri"/>
          <w:szCs w:val="22"/>
          <w:lang w:eastAsia="en-US"/>
        </w:rPr>
        <w:tab/>
        <w:t>Избрать Председателем Комитета по аудиту</w:t>
      </w:r>
      <w:r w:rsidRPr="000B1F05">
        <w:rPr>
          <w:color w:val="000000"/>
          <w:szCs w:val="28"/>
        </w:rPr>
        <w:t xml:space="preserve"> </w:t>
      </w:r>
      <w:proofErr w:type="spellStart"/>
      <w:r w:rsidRPr="000B1F05">
        <w:rPr>
          <w:rFonts w:eastAsia="Calibri"/>
          <w:szCs w:val="22"/>
          <w:lang w:eastAsia="en-US"/>
        </w:rPr>
        <w:t>Казаченкова</w:t>
      </w:r>
      <w:proofErr w:type="spellEnd"/>
      <w:r w:rsidRPr="000B1F05">
        <w:rPr>
          <w:rFonts w:eastAsia="Calibri"/>
          <w:szCs w:val="22"/>
          <w:lang w:eastAsia="en-US"/>
        </w:rPr>
        <w:t xml:space="preserve"> Андрея Валентиновича.</w:t>
      </w:r>
    </w:p>
    <w:p w:rsidR="006F5820" w:rsidRDefault="006F5820" w:rsidP="006F5820">
      <w:pPr>
        <w:ind w:firstLine="567"/>
        <w:jc w:val="both"/>
        <w:rPr>
          <w:bCs/>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ind w:firstLine="567"/>
        <w:jc w:val="both"/>
        <w:rPr>
          <w:b/>
          <w:szCs w:val="28"/>
        </w:rPr>
      </w:pPr>
    </w:p>
    <w:p w:rsidR="006F77D4" w:rsidRPr="006F77D4" w:rsidRDefault="006F77D4" w:rsidP="006F77D4">
      <w:pPr>
        <w:widowControl w:val="0"/>
        <w:suppressAutoHyphens/>
        <w:ind w:firstLine="567"/>
        <w:jc w:val="both"/>
        <w:rPr>
          <w:spacing w:val="-2"/>
          <w:szCs w:val="28"/>
        </w:rPr>
      </w:pPr>
      <w:r w:rsidRPr="006F77D4">
        <w:rPr>
          <w:rFonts w:eastAsia="Lucida Sans Unicode"/>
          <w:b/>
          <w:kern w:val="1"/>
          <w:szCs w:val="28"/>
          <w:lang w:eastAsia="en-US"/>
        </w:rPr>
        <w:t xml:space="preserve">Вопрос № 4: </w:t>
      </w:r>
      <w:r w:rsidRPr="006F77D4">
        <w:rPr>
          <w:spacing w:val="-2"/>
          <w:szCs w:val="28"/>
        </w:rPr>
        <w:t>Об утверждении Плана работы Совета директоров ПАО «РАО ЭС Востока» на 2016 -2017 корпоративный год.</w:t>
      </w:r>
    </w:p>
    <w:p w:rsidR="006F77D4" w:rsidRPr="006F77D4" w:rsidRDefault="006F77D4" w:rsidP="006F77D4">
      <w:pPr>
        <w:widowControl w:val="0"/>
        <w:suppressAutoHyphens/>
        <w:ind w:firstLine="567"/>
        <w:jc w:val="both"/>
        <w:rPr>
          <w:color w:val="FF0000"/>
          <w:spacing w:val="-2"/>
          <w:szCs w:val="28"/>
        </w:rPr>
      </w:pPr>
      <w:r w:rsidRPr="006F77D4">
        <w:rPr>
          <w:color w:val="FF0000"/>
          <w:spacing w:val="-2"/>
          <w:szCs w:val="28"/>
        </w:rPr>
        <w:t xml:space="preserve"> </w:t>
      </w:r>
    </w:p>
    <w:p w:rsidR="00753DC8" w:rsidRDefault="00753DC8" w:rsidP="00753DC8">
      <w:pPr>
        <w:spacing w:after="120"/>
        <w:ind w:left="567"/>
        <w:jc w:val="both"/>
        <w:rPr>
          <w:b/>
          <w:spacing w:val="-2"/>
          <w:szCs w:val="28"/>
        </w:rPr>
      </w:pPr>
      <w:r w:rsidRPr="00B11A03">
        <w:rPr>
          <w:b/>
          <w:spacing w:val="-2"/>
          <w:szCs w:val="28"/>
        </w:rPr>
        <w:t>Решение:</w:t>
      </w:r>
    </w:p>
    <w:p w:rsidR="006F77D4" w:rsidRPr="006F77D4" w:rsidRDefault="006F77D4" w:rsidP="006F77D4">
      <w:pPr>
        <w:ind w:firstLine="567"/>
        <w:jc w:val="both"/>
        <w:rPr>
          <w:b/>
          <w:spacing w:val="-2"/>
          <w:szCs w:val="28"/>
        </w:rPr>
      </w:pPr>
      <w:r w:rsidRPr="006F77D4">
        <w:rPr>
          <w:spacing w:val="-2"/>
          <w:szCs w:val="28"/>
        </w:rPr>
        <w:t>Утвердить План работы Совета директоров ПАО «РАО ЭС Востока» на 2016 -2017 корпоративный год (</w:t>
      </w:r>
      <w:r w:rsidRPr="006F77D4">
        <w:rPr>
          <w:b/>
          <w:spacing w:val="-2"/>
          <w:szCs w:val="28"/>
        </w:rPr>
        <w:t>Приложение № 1 к настоящему протоколу)</w:t>
      </w:r>
      <w:r w:rsidRPr="006F77D4">
        <w:rPr>
          <w:spacing w:val="-2"/>
          <w:szCs w:val="28"/>
        </w:rPr>
        <w:t>.</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6F77D4" w:rsidRPr="006F77D4" w:rsidRDefault="006F77D4" w:rsidP="006F77D4">
      <w:pPr>
        <w:pStyle w:val="32"/>
        <w:ind w:firstLine="567"/>
        <w:rPr>
          <w:rFonts w:eastAsia="Lucida Sans Unicode"/>
          <w:kern w:val="1"/>
          <w:sz w:val="26"/>
          <w:szCs w:val="26"/>
          <w:lang w:eastAsia="en-US"/>
        </w:rPr>
      </w:pPr>
      <w:r w:rsidRPr="006F77D4">
        <w:rPr>
          <w:rFonts w:eastAsia="Lucida Sans Unicode"/>
          <w:b/>
          <w:kern w:val="1"/>
          <w:szCs w:val="28"/>
          <w:lang w:eastAsia="en-US"/>
        </w:rPr>
        <w:t xml:space="preserve">Вопрос № 5: </w:t>
      </w:r>
      <w:bookmarkStart w:id="5" w:name="OLE_LINK28"/>
      <w:bookmarkStart w:id="6" w:name="OLE_LINK29"/>
      <w:r w:rsidRPr="006F77D4">
        <w:rPr>
          <w:rFonts w:eastAsia="Lucida Sans Unicode"/>
          <w:kern w:val="1"/>
          <w:szCs w:val="28"/>
          <w:lang w:eastAsia="en-US"/>
        </w:rPr>
        <w:t>О рассмотрении отчета Генерального директора ПАО «РАО ЭС Востока» о выполнении решений Совета директоров Общества, принятых во 2 квартале 2016 года.</w:t>
      </w:r>
    </w:p>
    <w:bookmarkEnd w:id="5"/>
    <w:bookmarkEnd w:id="6"/>
    <w:p w:rsidR="006F5820" w:rsidRDefault="006F5820" w:rsidP="006F5820">
      <w:pPr>
        <w:ind w:left="567"/>
        <w:jc w:val="both"/>
        <w:rPr>
          <w:b/>
          <w:spacing w:val="-2"/>
          <w:szCs w:val="28"/>
        </w:rPr>
      </w:pPr>
    </w:p>
    <w:p w:rsidR="00753DC8" w:rsidRDefault="00753DC8" w:rsidP="00753DC8">
      <w:pPr>
        <w:spacing w:after="120"/>
        <w:ind w:left="567"/>
        <w:jc w:val="both"/>
        <w:rPr>
          <w:b/>
          <w:spacing w:val="-2"/>
          <w:szCs w:val="28"/>
        </w:rPr>
      </w:pPr>
      <w:r w:rsidRPr="00B11A03">
        <w:rPr>
          <w:b/>
          <w:spacing w:val="-2"/>
          <w:szCs w:val="28"/>
        </w:rPr>
        <w:t>Решение:</w:t>
      </w:r>
    </w:p>
    <w:p w:rsidR="006F77D4" w:rsidRPr="006F77D4" w:rsidRDefault="006F77D4" w:rsidP="006F77D4">
      <w:pPr>
        <w:widowControl w:val="0"/>
        <w:suppressAutoHyphens/>
        <w:ind w:firstLine="567"/>
        <w:jc w:val="both"/>
        <w:rPr>
          <w:szCs w:val="28"/>
        </w:rPr>
      </w:pPr>
      <w:bookmarkStart w:id="7" w:name="OLE_LINK26"/>
      <w:bookmarkStart w:id="8" w:name="OLE_LINK27"/>
      <w:bookmarkStart w:id="9" w:name="OLE_LINK22"/>
      <w:bookmarkStart w:id="10" w:name="OLE_LINK25"/>
      <w:bookmarkStart w:id="11" w:name="OLE_LINK7"/>
      <w:bookmarkStart w:id="12" w:name="OLE_LINK8"/>
      <w:bookmarkStart w:id="13" w:name="OLE_LINK2"/>
      <w:r w:rsidRPr="006F77D4">
        <w:rPr>
          <w:szCs w:val="28"/>
        </w:rPr>
        <w:t xml:space="preserve">Принять к сведению </w:t>
      </w:r>
      <w:r w:rsidRPr="006F77D4">
        <w:rPr>
          <w:rFonts w:eastAsia="Lucida Sans Unicode"/>
          <w:kern w:val="1"/>
          <w:szCs w:val="28"/>
          <w:lang w:eastAsia="en-US"/>
        </w:rPr>
        <w:t>отчет Генерального директора ПАО «РАО ЭС Востока» о выполнении решений Совета директоров Общества</w:t>
      </w:r>
      <w:bookmarkEnd w:id="7"/>
      <w:bookmarkEnd w:id="8"/>
      <w:bookmarkEnd w:id="9"/>
      <w:bookmarkEnd w:id="10"/>
      <w:bookmarkEnd w:id="11"/>
      <w:bookmarkEnd w:id="12"/>
      <w:r w:rsidRPr="006F77D4">
        <w:rPr>
          <w:rFonts w:eastAsia="Lucida Sans Unicode"/>
          <w:kern w:val="1"/>
          <w:szCs w:val="28"/>
          <w:lang w:eastAsia="en-US"/>
        </w:rPr>
        <w:t>, принятых во 2 квартале 2016 года</w:t>
      </w:r>
      <w:r w:rsidRPr="006F77D4">
        <w:rPr>
          <w:szCs w:val="28"/>
        </w:rPr>
        <w:t xml:space="preserve"> (</w:t>
      </w:r>
      <w:r w:rsidRPr="006F77D4">
        <w:rPr>
          <w:b/>
          <w:szCs w:val="28"/>
        </w:rPr>
        <w:t>Приложение № 2 к настоящему протоколу)</w:t>
      </w:r>
      <w:r w:rsidRPr="006F77D4">
        <w:rPr>
          <w:szCs w:val="28"/>
        </w:rPr>
        <w:t>.</w:t>
      </w:r>
    </w:p>
    <w:bookmarkEnd w:id="13"/>
    <w:p w:rsidR="006F5820" w:rsidRDefault="006F5820" w:rsidP="006F5820">
      <w:pPr>
        <w:ind w:firstLine="567"/>
        <w:jc w:val="both"/>
        <w:rPr>
          <w:bCs/>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ind w:firstLine="567"/>
        <w:jc w:val="both"/>
        <w:rPr>
          <w:b/>
          <w:szCs w:val="28"/>
        </w:rPr>
      </w:pPr>
    </w:p>
    <w:p w:rsidR="006F77D4" w:rsidRPr="006F77D4" w:rsidRDefault="006F77D4" w:rsidP="006F77D4">
      <w:pPr>
        <w:ind w:firstLine="567"/>
        <w:jc w:val="both"/>
        <w:rPr>
          <w:rFonts w:eastAsia="Lucida Sans Unicode"/>
          <w:kern w:val="1"/>
          <w:szCs w:val="28"/>
        </w:rPr>
      </w:pPr>
      <w:r w:rsidRPr="006F77D4">
        <w:rPr>
          <w:rFonts w:eastAsia="Lucida Sans Unicode"/>
          <w:b/>
          <w:kern w:val="1"/>
          <w:szCs w:val="28"/>
        </w:rPr>
        <w:t xml:space="preserve">Вопрос № 6: </w:t>
      </w:r>
      <w:r w:rsidRPr="006F77D4">
        <w:rPr>
          <w:rFonts w:eastAsia="Lucida Sans Unicode"/>
          <w:kern w:val="1"/>
          <w:szCs w:val="28"/>
        </w:rPr>
        <w:t>Об утверждении отчета об исполнении бизнес-плана ПАО «РАО ЭС Востока» за 1 квартал 2016 года.</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6F77D4" w:rsidRPr="006F77D4" w:rsidRDefault="006F77D4" w:rsidP="006F77D4">
      <w:pPr>
        <w:widowControl w:val="0"/>
        <w:suppressAutoHyphens/>
        <w:ind w:firstLine="567"/>
        <w:jc w:val="both"/>
        <w:rPr>
          <w:rFonts w:eastAsia="Lucida Sans Unicode"/>
          <w:kern w:val="1"/>
          <w:szCs w:val="28"/>
        </w:rPr>
      </w:pPr>
      <w:r w:rsidRPr="006F77D4">
        <w:rPr>
          <w:rFonts w:eastAsia="Lucida Sans Unicode"/>
          <w:kern w:val="1"/>
          <w:szCs w:val="28"/>
        </w:rPr>
        <w:t xml:space="preserve">1. Утвердить отчет об исполнении бизнес-плана ПАО «РАО ЭС Востока» за </w:t>
      </w:r>
      <w:r w:rsidRPr="006F77D4">
        <w:rPr>
          <w:rFonts w:eastAsia="Lucida Sans Unicode"/>
          <w:kern w:val="1"/>
          <w:szCs w:val="28"/>
        </w:rPr>
        <w:br/>
        <w:t xml:space="preserve">1 квартал 2016 года </w:t>
      </w:r>
      <w:r w:rsidRPr="006F77D4">
        <w:rPr>
          <w:rFonts w:eastAsia="Lucida Sans Unicode"/>
          <w:b/>
          <w:kern w:val="1"/>
          <w:szCs w:val="28"/>
        </w:rPr>
        <w:t>(Приложение № 3 к настоящему протоколу)</w:t>
      </w:r>
      <w:r w:rsidRPr="006F77D4">
        <w:rPr>
          <w:rFonts w:eastAsia="Lucida Sans Unicode"/>
          <w:kern w:val="1"/>
          <w:szCs w:val="28"/>
        </w:rPr>
        <w:t>.</w:t>
      </w:r>
    </w:p>
    <w:p w:rsidR="006F77D4" w:rsidRPr="006F77D4" w:rsidRDefault="006F77D4" w:rsidP="006F77D4">
      <w:pPr>
        <w:ind w:firstLine="567"/>
        <w:jc w:val="both"/>
        <w:rPr>
          <w:bCs/>
        </w:rPr>
      </w:pPr>
      <w:r w:rsidRPr="006F77D4">
        <w:rPr>
          <w:bCs/>
        </w:rPr>
        <w:t>2. Генеральному директору  ПАО «РАО ЭС Востока» обеспечить реализацию мероприятий, направленных на недопущение расходования дополнительно полученного по итогам I квартала 2016 года финансового результата  ПАО «РАО ЭС Востока» на финансирование условно-постоянных затрат, за исключением дополнительных затрат, возникающих по причине непредвиденных обстоятельств.</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6F5820" w:rsidRDefault="006F5820" w:rsidP="00753DC8">
      <w:pPr>
        <w:spacing w:before="120"/>
        <w:ind w:firstLine="567"/>
        <w:jc w:val="both"/>
        <w:rPr>
          <w:b/>
          <w:szCs w:val="28"/>
        </w:rPr>
      </w:pPr>
    </w:p>
    <w:p w:rsidR="0038203C" w:rsidRPr="0038203C" w:rsidRDefault="0038203C" w:rsidP="0038203C">
      <w:pPr>
        <w:ind w:firstLine="567"/>
        <w:jc w:val="both"/>
        <w:rPr>
          <w:rFonts w:eastAsia="Lucida Sans Unicode"/>
          <w:bCs/>
          <w:kern w:val="2"/>
          <w:szCs w:val="28"/>
        </w:rPr>
      </w:pPr>
      <w:r w:rsidRPr="0038203C">
        <w:rPr>
          <w:rFonts w:eastAsia="Lucida Sans Unicode"/>
          <w:b/>
          <w:kern w:val="1"/>
          <w:szCs w:val="28"/>
        </w:rPr>
        <w:t xml:space="preserve">Вопрос № 7: </w:t>
      </w:r>
      <w:r w:rsidRPr="0038203C">
        <w:rPr>
          <w:rFonts w:eastAsia="Lucida Sans Unicode"/>
          <w:bCs/>
          <w:kern w:val="2"/>
          <w:szCs w:val="28"/>
        </w:rPr>
        <w:t>Об определении позиции ПАО «РАО ЭС Востока» (представителей ПАО «РАО ЭС Востока») по вопросам повесток дня общих собраний акционеров (участников) и заседаний Совета директоров подконтрольн</w:t>
      </w:r>
      <w:r w:rsidR="006F5820">
        <w:rPr>
          <w:rFonts w:eastAsia="Lucida Sans Unicode"/>
          <w:bCs/>
          <w:kern w:val="2"/>
          <w:szCs w:val="28"/>
        </w:rPr>
        <w:t>ых обществ ПАО «РАО ЭС Востока».</w:t>
      </w:r>
    </w:p>
    <w:p w:rsidR="005E6709" w:rsidRDefault="005E6709" w:rsidP="005E6709">
      <w:pPr>
        <w:spacing w:after="120"/>
        <w:ind w:left="567"/>
        <w:jc w:val="both"/>
        <w:rPr>
          <w:b/>
          <w:spacing w:val="-2"/>
          <w:szCs w:val="28"/>
        </w:rPr>
      </w:pPr>
    </w:p>
    <w:p w:rsidR="005E6709" w:rsidRDefault="005E6709" w:rsidP="005E6709">
      <w:pPr>
        <w:spacing w:after="120"/>
        <w:ind w:left="567"/>
        <w:jc w:val="both"/>
        <w:rPr>
          <w:b/>
          <w:spacing w:val="-2"/>
          <w:szCs w:val="28"/>
        </w:rPr>
      </w:pPr>
      <w:r w:rsidRPr="00B11A03">
        <w:rPr>
          <w:b/>
          <w:spacing w:val="-2"/>
          <w:szCs w:val="28"/>
        </w:rPr>
        <w:t>Решение:</w:t>
      </w:r>
    </w:p>
    <w:p w:rsidR="005E6709" w:rsidRPr="005E6709" w:rsidRDefault="005E6709" w:rsidP="005E6709">
      <w:pPr>
        <w:ind w:firstLine="567"/>
        <w:jc w:val="both"/>
        <w:rPr>
          <w:bCs/>
          <w:szCs w:val="28"/>
        </w:rPr>
      </w:pPr>
      <w:r w:rsidRPr="005E6709">
        <w:rPr>
          <w:bCs/>
          <w:szCs w:val="28"/>
        </w:rPr>
        <w:t>7.1. Коммерческая тайна.</w:t>
      </w:r>
    </w:p>
    <w:p w:rsidR="005E6709" w:rsidRPr="005E6709" w:rsidRDefault="005E6709" w:rsidP="005E6709">
      <w:pPr>
        <w:ind w:firstLine="567"/>
        <w:jc w:val="both"/>
        <w:rPr>
          <w:bCs/>
          <w:szCs w:val="28"/>
        </w:rPr>
      </w:pPr>
      <w:r w:rsidRPr="005E6709">
        <w:rPr>
          <w:bCs/>
          <w:szCs w:val="28"/>
        </w:rPr>
        <w:t>7.2. Коммерческая тайна.</w:t>
      </w:r>
    </w:p>
    <w:p w:rsidR="005E6709" w:rsidRPr="005E6709" w:rsidRDefault="005E6709" w:rsidP="005E6709">
      <w:pPr>
        <w:ind w:firstLine="567"/>
        <w:jc w:val="both"/>
        <w:rPr>
          <w:bCs/>
          <w:szCs w:val="28"/>
        </w:rPr>
      </w:pPr>
      <w:r w:rsidRPr="005E6709">
        <w:rPr>
          <w:bCs/>
          <w:szCs w:val="28"/>
        </w:rPr>
        <w:t>7.3. Коммерческая тайна.</w:t>
      </w:r>
    </w:p>
    <w:p w:rsidR="005E6709" w:rsidRPr="005E6709" w:rsidRDefault="005E6709" w:rsidP="005E6709">
      <w:pPr>
        <w:ind w:firstLine="567"/>
        <w:jc w:val="both"/>
        <w:rPr>
          <w:bCs/>
          <w:szCs w:val="28"/>
        </w:rPr>
      </w:pPr>
      <w:r w:rsidRPr="005E6709">
        <w:rPr>
          <w:bCs/>
          <w:szCs w:val="28"/>
        </w:rPr>
        <w:t>7.4. Коммерческая тайна.</w:t>
      </w:r>
    </w:p>
    <w:p w:rsidR="005E6709" w:rsidRPr="005E6709" w:rsidRDefault="005E6709" w:rsidP="005E6709">
      <w:pPr>
        <w:ind w:firstLine="567"/>
        <w:jc w:val="both"/>
        <w:rPr>
          <w:bCs/>
          <w:szCs w:val="28"/>
        </w:rPr>
      </w:pPr>
      <w:r w:rsidRPr="005E6709">
        <w:rPr>
          <w:bCs/>
          <w:szCs w:val="28"/>
        </w:rPr>
        <w:t>7.5. Коммерческая тайна.</w:t>
      </w:r>
    </w:p>
    <w:p w:rsidR="005E6709" w:rsidRDefault="005E6709" w:rsidP="006F5820">
      <w:pPr>
        <w:ind w:firstLine="567"/>
        <w:jc w:val="both"/>
        <w:rPr>
          <w:bCs/>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Pr>
          <w:b/>
          <w:bCs/>
          <w:i/>
          <w:szCs w:val="28"/>
        </w:rPr>
        <w:t>ешения приняты</w:t>
      </w:r>
      <w:r w:rsidRPr="00B11A03">
        <w:rPr>
          <w:b/>
          <w:bCs/>
          <w:i/>
          <w:szCs w:val="28"/>
        </w:rPr>
        <w:t>.</w:t>
      </w:r>
    </w:p>
    <w:p w:rsidR="00753DC8" w:rsidRDefault="00753DC8" w:rsidP="00753DC8">
      <w:pPr>
        <w:spacing w:before="120"/>
        <w:ind w:firstLine="567"/>
        <w:jc w:val="both"/>
        <w:rPr>
          <w:b/>
          <w:szCs w:val="28"/>
        </w:rPr>
      </w:pPr>
    </w:p>
    <w:p w:rsidR="000B6F68" w:rsidRPr="000B6F68" w:rsidRDefault="000B6F68" w:rsidP="000B6F68">
      <w:pPr>
        <w:tabs>
          <w:tab w:val="left" w:pos="284"/>
          <w:tab w:val="left" w:pos="426"/>
          <w:tab w:val="left" w:pos="851"/>
        </w:tabs>
        <w:ind w:firstLine="567"/>
        <w:jc w:val="both"/>
        <w:rPr>
          <w:szCs w:val="28"/>
        </w:rPr>
      </w:pPr>
      <w:r w:rsidRPr="000B6F68">
        <w:rPr>
          <w:b/>
          <w:szCs w:val="28"/>
        </w:rPr>
        <w:t>Вопрос № 8:</w:t>
      </w:r>
      <w:r w:rsidRPr="000B6F68">
        <w:rPr>
          <w:szCs w:val="28"/>
        </w:rPr>
        <w:t xml:space="preserve"> Об одобрении сделок, в совершении кот</w:t>
      </w:r>
      <w:r w:rsidR="006F5820">
        <w:rPr>
          <w:szCs w:val="28"/>
        </w:rPr>
        <w:t>орых имеется заинтересованность.</w:t>
      </w:r>
    </w:p>
    <w:p w:rsidR="005E6709" w:rsidRDefault="005E6709" w:rsidP="005E6709">
      <w:pPr>
        <w:tabs>
          <w:tab w:val="left" w:pos="851"/>
        </w:tabs>
        <w:ind w:firstLine="567"/>
        <w:jc w:val="both"/>
        <w:rPr>
          <w:b/>
          <w:szCs w:val="28"/>
        </w:rPr>
      </w:pPr>
    </w:p>
    <w:p w:rsidR="005E6709" w:rsidRPr="005E6709" w:rsidRDefault="005E6709" w:rsidP="005E6709">
      <w:pPr>
        <w:tabs>
          <w:tab w:val="left" w:pos="851"/>
        </w:tabs>
        <w:ind w:firstLine="567"/>
        <w:jc w:val="both"/>
        <w:rPr>
          <w:b/>
          <w:szCs w:val="28"/>
        </w:rPr>
      </w:pPr>
      <w:r w:rsidRPr="005E6709">
        <w:rPr>
          <w:b/>
          <w:szCs w:val="28"/>
        </w:rPr>
        <w:t>Решение:</w:t>
      </w:r>
    </w:p>
    <w:p w:rsidR="000B6F68" w:rsidRPr="000B6F68" w:rsidRDefault="000B6F68" w:rsidP="000B6F68">
      <w:pPr>
        <w:tabs>
          <w:tab w:val="left" w:pos="851"/>
        </w:tabs>
        <w:ind w:firstLine="567"/>
        <w:jc w:val="both"/>
        <w:rPr>
          <w:b/>
          <w:szCs w:val="28"/>
        </w:rPr>
      </w:pPr>
    </w:p>
    <w:p w:rsidR="005E6709" w:rsidRPr="005E6709" w:rsidRDefault="005E6709" w:rsidP="005E6709">
      <w:pPr>
        <w:ind w:firstLine="567"/>
        <w:jc w:val="both"/>
        <w:rPr>
          <w:bCs/>
          <w:szCs w:val="28"/>
        </w:rPr>
      </w:pPr>
      <w:r w:rsidRPr="005E6709">
        <w:rPr>
          <w:bCs/>
          <w:szCs w:val="28"/>
        </w:rPr>
        <w:t xml:space="preserve">8.1. Одобрить Договор,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Pr="005E6709" w:rsidRDefault="005E6709" w:rsidP="005E6709">
      <w:pPr>
        <w:ind w:firstLine="567"/>
        <w:jc w:val="both"/>
        <w:rPr>
          <w:bCs/>
          <w:szCs w:val="28"/>
        </w:rPr>
      </w:pPr>
    </w:p>
    <w:p w:rsidR="005E6709" w:rsidRPr="005E6709" w:rsidRDefault="005E6709" w:rsidP="005E6709">
      <w:pPr>
        <w:ind w:firstLine="567"/>
        <w:jc w:val="both"/>
        <w:rPr>
          <w:bCs/>
          <w:szCs w:val="28"/>
        </w:rPr>
      </w:pPr>
      <w:r w:rsidRPr="005E6709">
        <w:rPr>
          <w:bCs/>
          <w:szCs w:val="28"/>
        </w:rPr>
        <w:t xml:space="preserve">8.2. Одобрить Договор,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xml:space="preserve">№ 39-ФЗ «О рынке ценных бумаг» определить, что информация об условиях </w:t>
      </w:r>
      <w:r w:rsidRPr="005E6709">
        <w:rPr>
          <w:bCs/>
          <w:szCs w:val="28"/>
        </w:rPr>
        <w:lastRenderedPageBreak/>
        <w:t>сделки, а также о лицах, являющихся ее сторонами, не раскрывается до ее совершения.</w:t>
      </w:r>
    </w:p>
    <w:p w:rsidR="005E6709" w:rsidRPr="005E6709" w:rsidRDefault="005E6709" w:rsidP="005E6709">
      <w:pPr>
        <w:ind w:firstLine="567"/>
        <w:jc w:val="both"/>
        <w:rPr>
          <w:bCs/>
          <w:szCs w:val="28"/>
        </w:rPr>
      </w:pPr>
    </w:p>
    <w:p w:rsidR="005E6709" w:rsidRPr="005E6709" w:rsidRDefault="005E6709" w:rsidP="005E6709">
      <w:pPr>
        <w:ind w:firstLine="567"/>
        <w:jc w:val="both"/>
        <w:rPr>
          <w:bCs/>
          <w:szCs w:val="28"/>
        </w:rPr>
      </w:pPr>
      <w:r w:rsidRPr="005E6709">
        <w:rPr>
          <w:bCs/>
          <w:szCs w:val="28"/>
        </w:rPr>
        <w:t xml:space="preserve">8.3. Одобрить Договор,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Pr="005E6709" w:rsidRDefault="005E6709" w:rsidP="005E6709">
      <w:pPr>
        <w:ind w:firstLine="567"/>
        <w:jc w:val="both"/>
        <w:rPr>
          <w:b/>
          <w:bCs/>
          <w:szCs w:val="28"/>
        </w:rPr>
      </w:pPr>
    </w:p>
    <w:p w:rsidR="005E6709" w:rsidRPr="005E6709" w:rsidRDefault="005E6709" w:rsidP="005E6709">
      <w:pPr>
        <w:ind w:firstLine="567"/>
        <w:jc w:val="both"/>
        <w:rPr>
          <w:bCs/>
          <w:szCs w:val="28"/>
        </w:rPr>
      </w:pPr>
      <w:r w:rsidRPr="005E6709">
        <w:rPr>
          <w:bCs/>
          <w:szCs w:val="28"/>
        </w:rPr>
        <w:t xml:space="preserve">8.4. Одобрить Дополнительное соглашение № 2 к Договору,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Pr="005E6709" w:rsidRDefault="005E6709" w:rsidP="005E6709">
      <w:pPr>
        <w:ind w:firstLine="567"/>
        <w:jc w:val="both"/>
        <w:rPr>
          <w:bCs/>
          <w:szCs w:val="28"/>
        </w:rPr>
      </w:pPr>
    </w:p>
    <w:p w:rsidR="005E6709" w:rsidRPr="005E6709" w:rsidRDefault="005E6709" w:rsidP="005E6709">
      <w:pPr>
        <w:ind w:firstLine="567"/>
        <w:jc w:val="both"/>
        <w:rPr>
          <w:bCs/>
          <w:szCs w:val="28"/>
        </w:rPr>
      </w:pPr>
      <w:r w:rsidRPr="005E6709">
        <w:rPr>
          <w:bCs/>
          <w:szCs w:val="28"/>
        </w:rPr>
        <w:t xml:space="preserve">8.5. Одобрить Договор,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Pr="005E6709" w:rsidRDefault="005E6709" w:rsidP="005E6709">
      <w:pPr>
        <w:ind w:firstLine="567"/>
        <w:jc w:val="both"/>
        <w:rPr>
          <w:b/>
          <w:bCs/>
          <w:szCs w:val="28"/>
        </w:rPr>
      </w:pPr>
    </w:p>
    <w:p w:rsidR="005E6709" w:rsidRPr="005E6709" w:rsidRDefault="005E6709" w:rsidP="005E6709">
      <w:pPr>
        <w:ind w:firstLine="567"/>
        <w:jc w:val="both"/>
        <w:rPr>
          <w:bCs/>
          <w:szCs w:val="28"/>
        </w:rPr>
      </w:pPr>
      <w:r w:rsidRPr="005E6709">
        <w:rPr>
          <w:bCs/>
          <w:szCs w:val="28"/>
        </w:rPr>
        <w:t xml:space="preserve">8.6. Одобрить Договор,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Pr="005E6709" w:rsidRDefault="005E6709" w:rsidP="005E6709">
      <w:pPr>
        <w:ind w:firstLine="567"/>
        <w:jc w:val="both"/>
        <w:rPr>
          <w:b/>
          <w:bCs/>
          <w:szCs w:val="28"/>
        </w:rPr>
      </w:pPr>
    </w:p>
    <w:p w:rsidR="005E6709" w:rsidRPr="005E6709" w:rsidRDefault="005E6709" w:rsidP="005E6709">
      <w:pPr>
        <w:ind w:firstLine="567"/>
        <w:jc w:val="both"/>
        <w:rPr>
          <w:bCs/>
          <w:szCs w:val="28"/>
        </w:rPr>
      </w:pPr>
      <w:r w:rsidRPr="005E6709">
        <w:rPr>
          <w:bCs/>
          <w:szCs w:val="28"/>
        </w:rPr>
        <w:t xml:space="preserve">8.7. Одобрить Соглашение,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Pr="005E6709" w:rsidRDefault="005E6709" w:rsidP="005E6709">
      <w:pPr>
        <w:ind w:firstLine="567"/>
        <w:jc w:val="both"/>
        <w:rPr>
          <w:bCs/>
          <w:szCs w:val="28"/>
        </w:rPr>
      </w:pPr>
    </w:p>
    <w:p w:rsidR="005E6709" w:rsidRPr="005E6709" w:rsidRDefault="005E6709" w:rsidP="005E6709">
      <w:pPr>
        <w:ind w:firstLine="567"/>
        <w:jc w:val="both"/>
        <w:rPr>
          <w:bCs/>
          <w:szCs w:val="28"/>
        </w:rPr>
      </w:pPr>
      <w:r w:rsidRPr="005E6709">
        <w:rPr>
          <w:bCs/>
          <w:szCs w:val="28"/>
        </w:rPr>
        <w:t xml:space="preserve">8.8. Одобрить Договор, как </w:t>
      </w:r>
      <w:proofErr w:type="gramStart"/>
      <w:r w:rsidRPr="005E6709">
        <w:rPr>
          <w:bCs/>
          <w:szCs w:val="28"/>
        </w:rPr>
        <w:t>сделку</w:t>
      </w:r>
      <w:proofErr w:type="gramEnd"/>
      <w:r w:rsidRPr="005E6709">
        <w:rPr>
          <w:bCs/>
          <w:szCs w:val="28"/>
        </w:rPr>
        <w:t xml:space="preserve"> в совершении которой имеется заинтересованность.</w:t>
      </w:r>
    </w:p>
    <w:p w:rsidR="005E6709" w:rsidRPr="005E6709" w:rsidRDefault="005E6709" w:rsidP="005E6709">
      <w:pPr>
        <w:ind w:firstLine="567"/>
        <w:jc w:val="both"/>
        <w:rPr>
          <w:bCs/>
          <w:szCs w:val="28"/>
        </w:rPr>
      </w:pPr>
      <w:r w:rsidRPr="005E6709">
        <w:rPr>
          <w:bCs/>
          <w:szCs w:val="28"/>
        </w:rPr>
        <w:t xml:space="preserve">В соответствии с п. 16 ст. 30 Федерального закона от 22.04.1996 </w:t>
      </w:r>
      <w:r w:rsidRPr="005E6709">
        <w:rPr>
          <w:bCs/>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E6709" w:rsidRDefault="005E6709" w:rsidP="006F5820">
      <w:pPr>
        <w:ind w:firstLine="567"/>
        <w:jc w:val="both"/>
        <w:rPr>
          <w:bCs/>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Pr>
          <w:b/>
          <w:bCs/>
          <w:i/>
          <w:szCs w:val="28"/>
        </w:rPr>
        <w:t>ешения приняты</w:t>
      </w:r>
      <w:r w:rsidRPr="00B11A03">
        <w:rPr>
          <w:b/>
          <w:bCs/>
          <w:i/>
          <w:szCs w:val="28"/>
        </w:rPr>
        <w:t>.</w:t>
      </w:r>
    </w:p>
    <w:p w:rsidR="0062684A" w:rsidRDefault="0062684A" w:rsidP="00753DC8">
      <w:pPr>
        <w:spacing w:before="120"/>
        <w:ind w:firstLine="567"/>
        <w:jc w:val="both"/>
        <w:rPr>
          <w:b/>
          <w:szCs w:val="28"/>
        </w:rPr>
      </w:pPr>
    </w:p>
    <w:p w:rsidR="006B4699" w:rsidRPr="006B4699" w:rsidRDefault="006B4699" w:rsidP="006B4699">
      <w:pPr>
        <w:ind w:firstLine="567"/>
        <w:jc w:val="both"/>
        <w:rPr>
          <w:szCs w:val="28"/>
        </w:rPr>
      </w:pPr>
      <w:r w:rsidRPr="006B4699">
        <w:rPr>
          <w:b/>
          <w:szCs w:val="28"/>
        </w:rPr>
        <w:t>Вопрос № 9</w:t>
      </w:r>
      <w:r w:rsidRPr="006B4699">
        <w:rPr>
          <w:szCs w:val="28"/>
        </w:rPr>
        <w:t>: Об утверждении Отчета об итогах закупочной деятельности ПАО «РАО ЭС Востока» за 1 квартал 2016 года.</w:t>
      </w:r>
    </w:p>
    <w:p w:rsidR="006B4699" w:rsidRDefault="006B4699" w:rsidP="00753DC8">
      <w:pPr>
        <w:spacing w:after="120"/>
        <w:ind w:left="567"/>
        <w:jc w:val="both"/>
        <w:rPr>
          <w:b/>
          <w:spacing w:val="-2"/>
          <w:szCs w:val="28"/>
        </w:rPr>
      </w:pPr>
    </w:p>
    <w:p w:rsidR="00753DC8" w:rsidRDefault="00753DC8" w:rsidP="00753DC8">
      <w:pPr>
        <w:spacing w:after="120"/>
        <w:ind w:left="567"/>
        <w:jc w:val="both"/>
        <w:rPr>
          <w:b/>
          <w:spacing w:val="-2"/>
          <w:szCs w:val="28"/>
        </w:rPr>
      </w:pPr>
      <w:r w:rsidRPr="00B11A03">
        <w:rPr>
          <w:b/>
          <w:spacing w:val="-2"/>
          <w:szCs w:val="28"/>
        </w:rPr>
        <w:t>Решение:</w:t>
      </w:r>
    </w:p>
    <w:p w:rsidR="006B4699" w:rsidRPr="006B4699" w:rsidRDefault="006B4699" w:rsidP="006B4699">
      <w:pPr>
        <w:tabs>
          <w:tab w:val="left" w:pos="993"/>
        </w:tabs>
        <w:ind w:firstLine="567"/>
        <w:jc w:val="both"/>
        <w:rPr>
          <w:szCs w:val="28"/>
        </w:rPr>
      </w:pPr>
      <w:r w:rsidRPr="006B4699">
        <w:rPr>
          <w:szCs w:val="28"/>
        </w:rPr>
        <w:t xml:space="preserve">Принять к сведению Отчет об итогах закупочной деятельности ПАО «РАО ЭС Востока» за 1 квартал 2016 года </w:t>
      </w:r>
      <w:r w:rsidRPr="006B4699">
        <w:rPr>
          <w:b/>
          <w:szCs w:val="28"/>
        </w:rPr>
        <w:t>(Приложение № 8 к настоящему протоколу).</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511CD5" w:rsidRDefault="00511CD5" w:rsidP="00511CD5">
      <w:pPr>
        <w:ind w:firstLine="567"/>
        <w:jc w:val="both"/>
        <w:rPr>
          <w:b/>
          <w:szCs w:val="28"/>
        </w:rPr>
      </w:pPr>
    </w:p>
    <w:p w:rsidR="006B4699" w:rsidRPr="006B4699" w:rsidRDefault="006B4699" w:rsidP="006B4699">
      <w:pPr>
        <w:tabs>
          <w:tab w:val="left" w:pos="851"/>
        </w:tabs>
        <w:ind w:firstLine="567"/>
        <w:jc w:val="both"/>
        <w:rPr>
          <w:szCs w:val="28"/>
        </w:rPr>
      </w:pPr>
      <w:r w:rsidRPr="006B4699">
        <w:rPr>
          <w:b/>
          <w:szCs w:val="28"/>
        </w:rPr>
        <w:t>Вопрос № 10</w:t>
      </w:r>
      <w:r w:rsidRPr="006B4699">
        <w:rPr>
          <w:szCs w:val="28"/>
        </w:rPr>
        <w:t>: Об утверждении скорректированной Годовой комплексной программы закупок ПАО «РАО ЭС Востока» на 2016 год.</w:t>
      </w:r>
    </w:p>
    <w:p w:rsidR="00753DC8" w:rsidRPr="00C940DA" w:rsidRDefault="00753DC8" w:rsidP="00753DC8">
      <w:pPr>
        <w:tabs>
          <w:tab w:val="left" w:pos="851"/>
        </w:tabs>
        <w:ind w:firstLine="567"/>
        <w:jc w:val="both"/>
        <w:rPr>
          <w:rFonts w:eastAsia="Calibri"/>
          <w:bCs/>
          <w:szCs w:val="28"/>
          <w:lang w:eastAsia="en-US"/>
        </w:rPr>
      </w:pPr>
    </w:p>
    <w:p w:rsidR="00753DC8" w:rsidRDefault="00753DC8" w:rsidP="00753DC8">
      <w:pPr>
        <w:spacing w:after="120"/>
        <w:ind w:left="567"/>
        <w:jc w:val="both"/>
        <w:rPr>
          <w:b/>
          <w:spacing w:val="-2"/>
          <w:szCs w:val="28"/>
        </w:rPr>
      </w:pPr>
      <w:r w:rsidRPr="00B11A03">
        <w:rPr>
          <w:b/>
          <w:spacing w:val="-2"/>
          <w:szCs w:val="28"/>
        </w:rPr>
        <w:t>Решение:</w:t>
      </w:r>
    </w:p>
    <w:p w:rsidR="006B4699" w:rsidRPr="006B4699" w:rsidRDefault="006B4699" w:rsidP="006B4699">
      <w:pPr>
        <w:tabs>
          <w:tab w:val="left" w:pos="851"/>
          <w:tab w:val="left" w:pos="993"/>
        </w:tabs>
        <w:ind w:firstLine="567"/>
        <w:jc w:val="both"/>
        <w:rPr>
          <w:szCs w:val="28"/>
        </w:rPr>
      </w:pPr>
      <w:r w:rsidRPr="006B4699">
        <w:rPr>
          <w:szCs w:val="28"/>
        </w:rPr>
        <w:t xml:space="preserve">Утвердить скорректированную Годовую комплексную программу закупок ПАО «РАО ЭС Востока» на 2016 год </w:t>
      </w:r>
      <w:r w:rsidRPr="006B4699">
        <w:rPr>
          <w:b/>
          <w:szCs w:val="28"/>
        </w:rPr>
        <w:t>(Приложение № 9 к настоящему протоколу)</w:t>
      </w:r>
      <w:r w:rsidRPr="006B4699">
        <w:rPr>
          <w:szCs w:val="28"/>
        </w:rPr>
        <w:t>.</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8C6C74" w:rsidRDefault="008C6C74" w:rsidP="008C6C74">
      <w:pPr>
        <w:pStyle w:val="ConsPlusNormal"/>
        <w:ind w:firstLine="567"/>
        <w:jc w:val="both"/>
        <w:rPr>
          <w:rFonts w:ascii="Times New Roman" w:hAnsi="Times New Roman" w:cs="Times New Roman"/>
          <w:sz w:val="28"/>
          <w:szCs w:val="28"/>
        </w:rPr>
      </w:pPr>
      <w:r>
        <w:rPr>
          <w:rFonts w:ascii="Times New Roman" w:hAnsi="Times New Roman" w:cs="Times New Roman"/>
          <w:b/>
          <w:sz w:val="28"/>
          <w:szCs w:val="28"/>
        </w:rPr>
        <w:t xml:space="preserve">Вопрос № 11: </w:t>
      </w:r>
      <w:r>
        <w:rPr>
          <w:rFonts w:ascii="Times New Roman" w:hAnsi="Times New Roman" w:cs="Times New Roman"/>
          <w:sz w:val="28"/>
          <w:szCs w:val="28"/>
        </w:rPr>
        <w:t xml:space="preserve">Об определении финансовой политики Общества: </w:t>
      </w:r>
    </w:p>
    <w:p w:rsidR="008C6C74" w:rsidRDefault="008C6C74" w:rsidP="008C6C74">
      <w:pPr>
        <w:pStyle w:val="ConsPlusNormal"/>
        <w:ind w:firstLine="567"/>
        <w:jc w:val="both"/>
        <w:rPr>
          <w:rFonts w:ascii="Times New Roman" w:hAnsi="Times New Roman" w:cs="Times New Roman"/>
          <w:sz w:val="28"/>
          <w:szCs w:val="28"/>
        </w:rPr>
      </w:pPr>
    </w:p>
    <w:p w:rsidR="008C6C74" w:rsidRPr="009F6477" w:rsidRDefault="008C6C74" w:rsidP="008C6C74">
      <w:pPr>
        <w:pStyle w:val="ConsPlusNormal"/>
        <w:tabs>
          <w:tab w:val="left" w:pos="0"/>
          <w:tab w:val="left" w:pos="851"/>
        </w:tabs>
        <w:ind w:firstLine="567"/>
        <w:jc w:val="both"/>
        <w:rPr>
          <w:rFonts w:ascii="Times New Roman" w:hAnsi="Times New Roman" w:cs="Times New Roman"/>
          <w:sz w:val="28"/>
          <w:szCs w:val="28"/>
        </w:rPr>
      </w:pPr>
      <w:r>
        <w:rPr>
          <w:rFonts w:ascii="Times New Roman" w:hAnsi="Times New Roman" w:cs="Times New Roman"/>
          <w:b/>
          <w:sz w:val="28"/>
          <w:szCs w:val="28"/>
        </w:rPr>
        <w:t>11</w:t>
      </w:r>
      <w:r w:rsidRPr="000A28EB">
        <w:rPr>
          <w:rFonts w:ascii="Times New Roman" w:hAnsi="Times New Roman" w:cs="Times New Roman"/>
          <w:b/>
          <w:sz w:val="28"/>
          <w:szCs w:val="28"/>
        </w:rPr>
        <w:t>.1.</w:t>
      </w:r>
      <w:r>
        <w:rPr>
          <w:rFonts w:ascii="Times New Roman" w:hAnsi="Times New Roman" w:cs="Times New Roman"/>
          <w:sz w:val="28"/>
          <w:szCs w:val="28"/>
        </w:rPr>
        <w:t xml:space="preserve"> </w:t>
      </w:r>
      <w:r w:rsidRPr="009F6477">
        <w:rPr>
          <w:rFonts w:ascii="Times New Roman" w:hAnsi="Times New Roman" w:cs="Times New Roman"/>
          <w:sz w:val="28"/>
          <w:szCs w:val="28"/>
        </w:rPr>
        <w:t>О</w:t>
      </w:r>
      <w:r w:rsidRPr="0028781A">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w:t>
      </w:r>
      <w:r w:rsidRPr="00A825CF">
        <w:rPr>
          <w:rFonts w:ascii="Times New Roman" w:hAnsi="Times New Roman" w:cs="Times New Roman"/>
          <w:sz w:val="28"/>
          <w:szCs w:val="28"/>
        </w:rPr>
        <w:t>Положение о финансовой политике ПАО «РАО ЭС Востока»</w:t>
      </w:r>
      <w:r>
        <w:rPr>
          <w:rFonts w:ascii="Times New Roman" w:hAnsi="Times New Roman" w:cs="Times New Roman"/>
          <w:sz w:val="28"/>
          <w:szCs w:val="28"/>
        </w:rPr>
        <w:t xml:space="preserve"> и типовое Положение</w:t>
      </w:r>
      <w:r w:rsidRPr="00A825CF">
        <w:rPr>
          <w:rFonts w:ascii="Times New Roman" w:hAnsi="Times New Roman" w:cs="Times New Roman"/>
          <w:sz w:val="28"/>
          <w:szCs w:val="28"/>
        </w:rPr>
        <w:t xml:space="preserve"> о финансовой политике </w:t>
      </w:r>
      <w:r>
        <w:rPr>
          <w:rFonts w:ascii="Times New Roman" w:hAnsi="Times New Roman" w:cs="Times New Roman"/>
          <w:sz w:val="28"/>
          <w:szCs w:val="28"/>
        </w:rPr>
        <w:t>подконтрольных обществ</w:t>
      </w:r>
      <w:r w:rsidRPr="00A825CF">
        <w:rPr>
          <w:rFonts w:ascii="Times New Roman" w:hAnsi="Times New Roman" w:cs="Times New Roman"/>
          <w:sz w:val="28"/>
          <w:szCs w:val="28"/>
        </w:rPr>
        <w:t xml:space="preserve"> </w:t>
      </w:r>
      <w:r>
        <w:rPr>
          <w:rFonts w:ascii="Times New Roman" w:hAnsi="Times New Roman" w:cs="Times New Roman"/>
          <w:sz w:val="28"/>
          <w:szCs w:val="28"/>
        </w:rPr>
        <w:t xml:space="preserve">ПАО «РАО ЭС Востока», </w:t>
      </w:r>
      <w:proofErr w:type="gramStart"/>
      <w:r>
        <w:rPr>
          <w:rFonts w:ascii="Times New Roman" w:hAnsi="Times New Roman" w:cs="Times New Roman"/>
          <w:sz w:val="28"/>
          <w:szCs w:val="28"/>
        </w:rPr>
        <w:t>утвержденные</w:t>
      </w:r>
      <w:proofErr w:type="gramEnd"/>
      <w:r>
        <w:rPr>
          <w:rFonts w:ascii="Times New Roman" w:hAnsi="Times New Roman" w:cs="Times New Roman"/>
          <w:sz w:val="28"/>
          <w:szCs w:val="28"/>
        </w:rPr>
        <w:t xml:space="preserve"> Советом директоров ПАО «РАО ЭС Востока» 04.04.2016 (Протокол № 138 от 07.04.2016)</w:t>
      </w:r>
      <w:r w:rsidRPr="009F6477">
        <w:rPr>
          <w:rFonts w:ascii="Times New Roman" w:hAnsi="Times New Roman" w:cs="Times New Roman"/>
          <w:sz w:val="28"/>
          <w:szCs w:val="28"/>
        </w:rPr>
        <w:t>.</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8C6C74" w:rsidRPr="008C6C74" w:rsidRDefault="008C6C74" w:rsidP="008C6C74">
      <w:pPr>
        <w:ind w:firstLine="567"/>
        <w:jc w:val="both"/>
        <w:rPr>
          <w:szCs w:val="28"/>
        </w:rPr>
      </w:pPr>
      <w:r w:rsidRPr="008C6C74">
        <w:rPr>
          <w:szCs w:val="28"/>
        </w:rPr>
        <w:t xml:space="preserve">1. Изложить буллит 2 подпункта 4.2.3. </w:t>
      </w:r>
      <w:proofErr w:type="gramStart"/>
      <w:r w:rsidRPr="008C6C74">
        <w:rPr>
          <w:szCs w:val="28"/>
        </w:rPr>
        <w:t>Положения о финансовой политике ПАО «РАО ЭС Востока» и ссылку № 2 Приложения № 1 к Положению о финансовой политике ПАО «РАО ЭС Востока», а также буллит 2 подпункта 4.2.3. типового Положения о финансовой политике подконтрольных обществ ПАО «РАО ЭС Востока» и ссылку №2 Приложения № 1 к типовому Положению о финансовой политике подконтрольных обществ ПАО «РАО ЭС Востока», утвержденные Советом директоров ПАО</w:t>
      </w:r>
      <w:proofErr w:type="gramEnd"/>
      <w:r w:rsidRPr="008C6C74">
        <w:rPr>
          <w:szCs w:val="28"/>
        </w:rPr>
        <w:t xml:space="preserve"> «РАО ЭС Востока» 04.04.2016 (Протокол № 138 от 07.04.2016) в следующей редакции:</w:t>
      </w:r>
    </w:p>
    <w:p w:rsidR="008C6C74" w:rsidRPr="008C6C74" w:rsidRDefault="008C6C74" w:rsidP="008C6C74">
      <w:pPr>
        <w:tabs>
          <w:tab w:val="left" w:pos="1134"/>
        </w:tabs>
        <w:ind w:firstLine="567"/>
        <w:jc w:val="both"/>
        <w:rPr>
          <w:szCs w:val="28"/>
        </w:rPr>
      </w:pPr>
      <w:r w:rsidRPr="008C6C74">
        <w:rPr>
          <w:szCs w:val="28"/>
        </w:rPr>
        <w:t>«•</w:t>
      </w:r>
      <w:r w:rsidRPr="008C6C74">
        <w:rPr>
          <w:szCs w:val="28"/>
        </w:rPr>
        <w:tab/>
        <w:t>отсутствие у кредитной организации по итогам двух последних последовательных отчетных периодов (кварталов) убытков, повлекших снижение собственных средств (капитала), рассчитанных в соответствии с Положением о методике определения величины собственных средств (капитала) кредитных организаций ("Базель III"), утвержденным Банком России 28.12.2012 N 395-П (с изменениями и дополнениями), более чем на 5 %».</w:t>
      </w:r>
    </w:p>
    <w:p w:rsidR="00753DC8" w:rsidRPr="008C6C74" w:rsidRDefault="008C6C74" w:rsidP="008C6C74">
      <w:pPr>
        <w:ind w:firstLine="567"/>
        <w:jc w:val="both"/>
        <w:rPr>
          <w:szCs w:val="28"/>
        </w:rPr>
      </w:pPr>
      <w:r w:rsidRPr="008C6C74">
        <w:rPr>
          <w:szCs w:val="28"/>
        </w:rPr>
        <w:t xml:space="preserve">2. Поручить Единоличному исполнительному органу ПАО «РАО ЭС Востока» обеспечить рассмотрение вопроса о внесении указанных в п. 1 настоящего решения изменений в Положения о финансовой политике подконтрольных обществ ПАО </w:t>
      </w:r>
      <w:r w:rsidRPr="008C6C74">
        <w:rPr>
          <w:szCs w:val="28"/>
        </w:rPr>
        <w:lastRenderedPageBreak/>
        <w:t>«РАО ЭС Востока» на заседаниях Советов директоров подконтрольных обществ ПАО «РАО ЭС Востока».</w:t>
      </w:r>
    </w:p>
    <w:p w:rsidR="00753DC8" w:rsidRPr="008C6C74" w:rsidRDefault="00753DC8" w:rsidP="00753DC8">
      <w:pPr>
        <w:ind w:firstLine="567"/>
        <w:jc w:val="both"/>
        <w:rPr>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4331BB" w:rsidRPr="004331BB" w:rsidRDefault="004331BB" w:rsidP="004331BB">
      <w:pPr>
        <w:widowControl w:val="0"/>
        <w:autoSpaceDE w:val="0"/>
        <w:autoSpaceDN w:val="0"/>
        <w:adjustRightInd w:val="0"/>
        <w:ind w:firstLine="567"/>
        <w:jc w:val="both"/>
        <w:rPr>
          <w:szCs w:val="28"/>
        </w:rPr>
      </w:pPr>
      <w:r w:rsidRPr="004331BB">
        <w:rPr>
          <w:b/>
          <w:szCs w:val="28"/>
        </w:rPr>
        <w:t>11.2.</w:t>
      </w:r>
      <w:r w:rsidRPr="004331BB">
        <w:rPr>
          <w:szCs w:val="28"/>
        </w:rPr>
        <w:t xml:space="preserve"> Об утверждении перечня Аккредитованных банков и Лимитов риска на кредитные организации в новой редакции.</w:t>
      </w:r>
      <w:r w:rsidRPr="004331BB">
        <w:rPr>
          <w:rFonts w:eastAsia="Calibri"/>
          <w:szCs w:val="28"/>
          <w:lang w:eastAsia="en-US"/>
        </w:rPr>
        <w:t xml:space="preserve"> </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4331BB" w:rsidRPr="004331BB" w:rsidRDefault="004331BB" w:rsidP="004331BB">
      <w:pPr>
        <w:widowControl w:val="0"/>
        <w:tabs>
          <w:tab w:val="left" w:pos="851"/>
        </w:tabs>
        <w:autoSpaceDE w:val="0"/>
        <w:autoSpaceDN w:val="0"/>
        <w:adjustRightInd w:val="0"/>
        <w:ind w:firstLine="567"/>
        <w:jc w:val="both"/>
        <w:rPr>
          <w:b/>
          <w:szCs w:val="28"/>
        </w:rPr>
      </w:pPr>
      <w:r w:rsidRPr="004331BB">
        <w:rPr>
          <w:szCs w:val="28"/>
        </w:rPr>
        <w:t xml:space="preserve">Утвердить перечень Аккредитованных банков и Лимиты риска на кредитные организации в новой редакции согласно </w:t>
      </w:r>
      <w:r w:rsidRPr="004331BB">
        <w:rPr>
          <w:b/>
          <w:szCs w:val="28"/>
        </w:rPr>
        <w:t>Приложению № 10 к настоящему протоколу.</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511CD5" w:rsidRDefault="00511CD5" w:rsidP="00757D72">
      <w:pPr>
        <w:ind w:firstLine="567"/>
        <w:jc w:val="both"/>
        <w:rPr>
          <w:rFonts w:eastAsia="Lucida Sans Unicode"/>
          <w:b/>
          <w:kern w:val="1"/>
          <w:szCs w:val="28"/>
        </w:rPr>
      </w:pPr>
    </w:p>
    <w:p w:rsidR="00757D72" w:rsidRPr="00757D72" w:rsidRDefault="00757D72" w:rsidP="00757D72">
      <w:pPr>
        <w:ind w:firstLine="567"/>
        <w:jc w:val="both"/>
        <w:rPr>
          <w:rFonts w:eastAsia="Lucida Sans Unicode"/>
          <w:kern w:val="1"/>
          <w:szCs w:val="28"/>
        </w:rPr>
      </w:pPr>
      <w:r w:rsidRPr="00757D72">
        <w:rPr>
          <w:rFonts w:eastAsia="Lucida Sans Unicode"/>
          <w:b/>
          <w:kern w:val="1"/>
          <w:szCs w:val="28"/>
        </w:rPr>
        <w:t>Вопрос № 12:</w:t>
      </w:r>
      <w:r w:rsidRPr="00757D72">
        <w:rPr>
          <w:rFonts w:eastAsia="Lucida Sans Unicode"/>
          <w:kern w:val="1"/>
          <w:szCs w:val="28"/>
        </w:rPr>
        <w:t xml:space="preserve"> Об утверждении внутреннего документа Общества: «Об утверждении Положения о порядке учета в ПАО «РАО ЭС Востока» инвестиционных проектов, включаемых в перечень инвестиционных проектов Группы РусГидро».</w:t>
      </w:r>
    </w:p>
    <w:p w:rsidR="006F5820" w:rsidRDefault="006F5820" w:rsidP="00753DC8">
      <w:pPr>
        <w:spacing w:after="120"/>
        <w:ind w:left="567"/>
        <w:jc w:val="both"/>
        <w:rPr>
          <w:b/>
          <w:spacing w:val="-2"/>
          <w:szCs w:val="28"/>
        </w:rPr>
      </w:pPr>
    </w:p>
    <w:p w:rsidR="00753DC8" w:rsidRDefault="00753DC8" w:rsidP="00753DC8">
      <w:pPr>
        <w:spacing w:after="120"/>
        <w:ind w:left="567"/>
        <w:jc w:val="both"/>
        <w:rPr>
          <w:b/>
          <w:spacing w:val="-2"/>
          <w:szCs w:val="28"/>
        </w:rPr>
      </w:pPr>
      <w:r w:rsidRPr="00B11A03">
        <w:rPr>
          <w:b/>
          <w:spacing w:val="-2"/>
          <w:szCs w:val="28"/>
        </w:rPr>
        <w:t>Решение:</w:t>
      </w:r>
    </w:p>
    <w:p w:rsidR="00757D72" w:rsidRPr="00757D72" w:rsidRDefault="00757D72" w:rsidP="00757D72">
      <w:pPr>
        <w:widowControl w:val="0"/>
        <w:tabs>
          <w:tab w:val="left" w:pos="0"/>
        </w:tabs>
        <w:suppressAutoHyphens/>
        <w:ind w:firstLine="567"/>
        <w:jc w:val="both"/>
        <w:rPr>
          <w:rFonts w:eastAsia="Lucida Sans Unicode"/>
          <w:kern w:val="1"/>
          <w:szCs w:val="28"/>
        </w:rPr>
      </w:pPr>
      <w:r w:rsidRPr="00757D72">
        <w:rPr>
          <w:rFonts w:eastAsia="Lucida Sans Unicode"/>
          <w:kern w:val="1"/>
          <w:szCs w:val="28"/>
        </w:rPr>
        <w:t xml:space="preserve">Утвердить Положение о порядке учета в ПАО «РАО ЭС Востока» инвестиционных проектов, включаемых в перечень инвестиционных проектов Группы РусГидро </w:t>
      </w:r>
      <w:r w:rsidRPr="00757D72">
        <w:rPr>
          <w:rFonts w:eastAsia="Lucida Sans Unicode"/>
          <w:b/>
          <w:kern w:val="1"/>
          <w:szCs w:val="28"/>
        </w:rPr>
        <w:t>(Приложение № 11 к настоящему протоколу).</w:t>
      </w:r>
    </w:p>
    <w:p w:rsidR="00753DC8" w:rsidRDefault="00753DC8" w:rsidP="00753DC8">
      <w:pPr>
        <w:ind w:firstLine="567"/>
        <w:jc w:val="both"/>
        <w:rPr>
          <w:b/>
          <w:szCs w:val="28"/>
        </w:rPr>
      </w:pPr>
    </w:p>
    <w:p w:rsidR="006F5820" w:rsidRPr="006F5820" w:rsidRDefault="006F5820" w:rsidP="006F5820">
      <w:pPr>
        <w:spacing w:before="120"/>
        <w:ind w:firstLine="567"/>
        <w:jc w:val="both"/>
        <w:rPr>
          <w:b/>
          <w:bCs/>
          <w:i/>
          <w:szCs w:val="28"/>
        </w:rPr>
      </w:pPr>
      <w:r w:rsidRPr="006F5820">
        <w:rPr>
          <w:b/>
          <w:bCs/>
          <w:szCs w:val="28"/>
        </w:rPr>
        <w:t>По итогам голосования</w:t>
      </w:r>
      <w:r w:rsidRPr="006F5820">
        <w:rPr>
          <w:b/>
          <w:bCs/>
          <w:i/>
          <w:szCs w:val="28"/>
        </w:rPr>
        <w:t xml:space="preserve"> решение принято.</w:t>
      </w:r>
    </w:p>
    <w:p w:rsidR="00753DC8" w:rsidRDefault="00753DC8" w:rsidP="00A1645B">
      <w:pPr>
        <w:spacing w:before="120"/>
        <w:ind w:firstLine="567"/>
        <w:jc w:val="both"/>
        <w:rPr>
          <w:b/>
          <w:szCs w:val="28"/>
        </w:rPr>
      </w:pPr>
    </w:p>
    <w:p w:rsidR="005F310B" w:rsidRPr="005F310B" w:rsidRDefault="005F310B" w:rsidP="005F310B">
      <w:pPr>
        <w:ind w:firstLine="567"/>
        <w:jc w:val="both"/>
        <w:rPr>
          <w:b/>
          <w:szCs w:val="28"/>
        </w:rPr>
      </w:pPr>
      <w:r w:rsidRPr="005F310B">
        <w:rPr>
          <w:b/>
          <w:szCs w:val="28"/>
        </w:rPr>
        <w:t>Вопрос № 13</w:t>
      </w:r>
      <w:r w:rsidRPr="005F310B">
        <w:rPr>
          <w:szCs w:val="28"/>
        </w:rPr>
        <w:t xml:space="preserve">: </w:t>
      </w:r>
      <w:r w:rsidRPr="005F310B">
        <w:rPr>
          <w:bCs/>
          <w:iCs/>
          <w:color w:val="000000"/>
          <w:szCs w:val="28"/>
        </w:rPr>
        <w:t xml:space="preserve">Об определении направлений  обеспечения страховой защиты: </w:t>
      </w:r>
      <w:r w:rsidRPr="005F310B">
        <w:rPr>
          <w:szCs w:val="28"/>
        </w:rPr>
        <w:t xml:space="preserve">Об утверждении </w:t>
      </w:r>
      <w:r w:rsidRPr="005F310B">
        <w:rPr>
          <w:bCs/>
          <w:iCs/>
          <w:color w:val="000000"/>
          <w:szCs w:val="28"/>
        </w:rPr>
        <w:t xml:space="preserve">Положения об организации страховой защиты </w:t>
      </w:r>
      <w:r w:rsidRPr="005F310B">
        <w:rPr>
          <w:szCs w:val="28"/>
        </w:rPr>
        <w:t xml:space="preserve"> ПАО «РАО ЭС Востока». </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5F310B" w:rsidRPr="005F310B" w:rsidRDefault="005F310B" w:rsidP="005F310B">
      <w:pPr>
        <w:ind w:firstLine="567"/>
        <w:jc w:val="both"/>
        <w:rPr>
          <w:szCs w:val="28"/>
        </w:rPr>
      </w:pPr>
      <w:r w:rsidRPr="005F310B">
        <w:rPr>
          <w:szCs w:val="28"/>
        </w:rPr>
        <w:t xml:space="preserve">Утвердить </w:t>
      </w:r>
      <w:r w:rsidRPr="005F310B">
        <w:rPr>
          <w:bCs/>
          <w:iCs/>
          <w:szCs w:val="28"/>
        </w:rPr>
        <w:t>Положение об организации страховой защиты ПАО «РАО ЭС Востока</w:t>
      </w:r>
      <w:r w:rsidRPr="005F310B">
        <w:rPr>
          <w:szCs w:val="28"/>
        </w:rPr>
        <w:t>» (Приложение № 12 к настоящему протоколу).</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A6401F" w:rsidRPr="00A6401F" w:rsidRDefault="00A6401F" w:rsidP="00A6401F">
      <w:pPr>
        <w:ind w:firstLine="567"/>
        <w:jc w:val="both"/>
        <w:rPr>
          <w:b/>
          <w:szCs w:val="28"/>
        </w:rPr>
      </w:pPr>
      <w:r w:rsidRPr="00A6401F">
        <w:rPr>
          <w:b/>
          <w:szCs w:val="28"/>
        </w:rPr>
        <w:t>Вопрос № 14:</w:t>
      </w:r>
      <w:r w:rsidRPr="00A6401F">
        <w:rPr>
          <w:szCs w:val="28"/>
        </w:rPr>
        <w:t xml:space="preserve"> Об определении </w:t>
      </w:r>
      <w:proofErr w:type="gramStart"/>
      <w:r w:rsidRPr="00A6401F">
        <w:rPr>
          <w:szCs w:val="28"/>
        </w:rPr>
        <w:t>размера оплаты услуг Аудитора Общества</w:t>
      </w:r>
      <w:proofErr w:type="gramEnd"/>
      <w:r w:rsidRPr="00A6401F">
        <w:rPr>
          <w:szCs w:val="28"/>
        </w:rPr>
        <w:t>.</w:t>
      </w:r>
    </w:p>
    <w:p w:rsidR="00753DC8" w:rsidRPr="00C940DA" w:rsidRDefault="00753DC8" w:rsidP="00753DC8">
      <w:pPr>
        <w:tabs>
          <w:tab w:val="left" w:pos="851"/>
        </w:tabs>
        <w:ind w:firstLine="567"/>
        <w:jc w:val="both"/>
        <w:rPr>
          <w:rFonts w:eastAsia="Calibri"/>
          <w:bCs/>
          <w:szCs w:val="28"/>
          <w:lang w:eastAsia="en-US"/>
        </w:rPr>
      </w:pPr>
    </w:p>
    <w:p w:rsidR="00753DC8" w:rsidRDefault="00753DC8" w:rsidP="00753DC8">
      <w:pPr>
        <w:spacing w:after="120"/>
        <w:ind w:left="567"/>
        <w:jc w:val="both"/>
        <w:rPr>
          <w:b/>
          <w:spacing w:val="-2"/>
          <w:szCs w:val="28"/>
        </w:rPr>
      </w:pPr>
      <w:r w:rsidRPr="00B11A03">
        <w:rPr>
          <w:b/>
          <w:spacing w:val="-2"/>
          <w:szCs w:val="28"/>
        </w:rPr>
        <w:t>Решение:</w:t>
      </w:r>
    </w:p>
    <w:p w:rsidR="00A6401F" w:rsidRPr="00A6401F" w:rsidRDefault="00A6401F" w:rsidP="00A6401F">
      <w:pPr>
        <w:tabs>
          <w:tab w:val="num" w:pos="0"/>
          <w:tab w:val="left" w:pos="851"/>
        </w:tabs>
        <w:spacing w:after="120"/>
        <w:ind w:firstLine="567"/>
        <w:jc w:val="both"/>
        <w:rPr>
          <w:szCs w:val="28"/>
        </w:rPr>
      </w:pPr>
      <w:r w:rsidRPr="00A6401F">
        <w:rPr>
          <w:bCs/>
          <w:szCs w:val="28"/>
        </w:rPr>
        <w:t xml:space="preserve">Определить стоимость услуг аудитора Общества - АО «БДО </w:t>
      </w:r>
      <w:proofErr w:type="spellStart"/>
      <w:r w:rsidRPr="00A6401F">
        <w:rPr>
          <w:bCs/>
          <w:szCs w:val="28"/>
        </w:rPr>
        <w:t>Юникон</w:t>
      </w:r>
      <w:proofErr w:type="spellEnd"/>
      <w:r w:rsidRPr="00A6401F">
        <w:rPr>
          <w:bCs/>
          <w:szCs w:val="28"/>
        </w:rPr>
        <w:t xml:space="preserve">» по </w:t>
      </w:r>
      <w:r w:rsidRPr="00A6401F">
        <w:rPr>
          <w:szCs w:val="28"/>
        </w:rPr>
        <w:t xml:space="preserve">аудиту финансовой (бухгалтерской) отчетности ПАО «РАО ЭС Востока», </w:t>
      </w:r>
      <w:r w:rsidRPr="00A6401F">
        <w:rPr>
          <w:szCs w:val="28"/>
        </w:rPr>
        <w:lastRenderedPageBreak/>
        <w:t>подготовленной в соответствии с российскими стандартами бухгалтерского учета (РСБУ) за 2016 год в размере: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4269"/>
        <w:gridCol w:w="2106"/>
        <w:gridCol w:w="2927"/>
      </w:tblGrid>
      <w:tr w:rsidR="00A6401F" w:rsidRPr="00A6401F" w:rsidTr="00A6401F">
        <w:tc>
          <w:tcPr>
            <w:tcW w:w="763" w:type="dxa"/>
            <w:vMerge w:val="restart"/>
            <w:shd w:val="clear" w:color="auto" w:fill="auto"/>
          </w:tcPr>
          <w:p w:rsidR="00A6401F" w:rsidRPr="00A6401F" w:rsidRDefault="00A6401F" w:rsidP="00A6401F">
            <w:pPr>
              <w:jc w:val="center"/>
              <w:rPr>
                <w:b/>
                <w:sz w:val="24"/>
              </w:rPr>
            </w:pPr>
            <w:r w:rsidRPr="00A6401F">
              <w:rPr>
                <w:b/>
                <w:sz w:val="24"/>
              </w:rPr>
              <w:t xml:space="preserve">№ </w:t>
            </w:r>
            <w:proofErr w:type="gramStart"/>
            <w:r w:rsidRPr="00A6401F">
              <w:rPr>
                <w:b/>
                <w:sz w:val="24"/>
              </w:rPr>
              <w:t>п</w:t>
            </w:r>
            <w:proofErr w:type="gramEnd"/>
            <w:r w:rsidRPr="00A6401F">
              <w:rPr>
                <w:b/>
                <w:sz w:val="24"/>
              </w:rPr>
              <w:t>/п</w:t>
            </w:r>
          </w:p>
        </w:tc>
        <w:tc>
          <w:tcPr>
            <w:tcW w:w="4269" w:type="dxa"/>
            <w:vMerge w:val="restart"/>
            <w:shd w:val="clear" w:color="auto" w:fill="auto"/>
          </w:tcPr>
          <w:p w:rsidR="00A6401F" w:rsidRPr="00A6401F" w:rsidRDefault="00A6401F" w:rsidP="00A6401F">
            <w:pPr>
              <w:keepNext/>
              <w:spacing w:before="40" w:after="40"/>
              <w:ind w:right="57"/>
              <w:jc w:val="center"/>
              <w:rPr>
                <w:b/>
                <w:snapToGrid w:val="0"/>
                <w:sz w:val="24"/>
              </w:rPr>
            </w:pPr>
            <w:r w:rsidRPr="00A6401F">
              <w:rPr>
                <w:b/>
                <w:snapToGrid w:val="0"/>
                <w:sz w:val="24"/>
              </w:rPr>
              <w:t>Период</w:t>
            </w:r>
          </w:p>
        </w:tc>
        <w:tc>
          <w:tcPr>
            <w:tcW w:w="5033" w:type="dxa"/>
            <w:gridSpan w:val="2"/>
            <w:shd w:val="clear" w:color="auto" w:fill="auto"/>
          </w:tcPr>
          <w:p w:rsidR="00A6401F" w:rsidRPr="00A6401F" w:rsidRDefault="00A6401F" w:rsidP="00A6401F">
            <w:pPr>
              <w:keepNext/>
              <w:spacing w:before="40" w:after="40"/>
              <w:ind w:right="57"/>
              <w:jc w:val="center"/>
              <w:rPr>
                <w:b/>
                <w:snapToGrid w:val="0"/>
                <w:sz w:val="24"/>
              </w:rPr>
            </w:pPr>
            <w:r w:rsidRPr="00A6401F">
              <w:rPr>
                <w:b/>
                <w:snapToGrid w:val="0"/>
                <w:sz w:val="24"/>
              </w:rPr>
              <w:t>Стоимость, руб.</w:t>
            </w:r>
          </w:p>
        </w:tc>
      </w:tr>
      <w:tr w:rsidR="00A6401F" w:rsidRPr="00A6401F" w:rsidTr="00A6401F">
        <w:tc>
          <w:tcPr>
            <w:tcW w:w="763" w:type="dxa"/>
            <w:vMerge/>
            <w:shd w:val="clear" w:color="auto" w:fill="auto"/>
          </w:tcPr>
          <w:p w:rsidR="00A6401F" w:rsidRPr="00A6401F" w:rsidRDefault="00A6401F" w:rsidP="00A6401F">
            <w:pPr>
              <w:jc w:val="center"/>
              <w:rPr>
                <w:b/>
                <w:sz w:val="24"/>
              </w:rPr>
            </w:pPr>
          </w:p>
        </w:tc>
        <w:tc>
          <w:tcPr>
            <w:tcW w:w="4269" w:type="dxa"/>
            <w:vMerge/>
            <w:shd w:val="clear" w:color="auto" w:fill="auto"/>
          </w:tcPr>
          <w:p w:rsidR="00A6401F" w:rsidRPr="00A6401F" w:rsidRDefault="00A6401F" w:rsidP="00A6401F">
            <w:pPr>
              <w:jc w:val="center"/>
              <w:rPr>
                <w:b/>
                <w:sz w:val="24"/>
              </w:rPr>
            </w:pPr>
          </w:p>
        </w:tc>
        <w:tc>
          <w:tcPr>
            <w:tcW w:w="2106" w:type="dxa"/>
            <w:shd w:val="clear" w:color="auto" w:fill="auto"/>
          </w:tcPr>
          <w:p w:rsidR="00A6401F" w:rsidRPr="00A6401F" w:rsidRDefault="00A6401F" w:rsidP="00A6401F">
            <w:pPr>
              <w:keepNext/>
              <w:spacing w:before="40" w:after="40"/>
              <w:ind w:right="57"/>
              <w:jc w:val="center"/>
              <w:rPr>
                <w:b/>
                <w:snapToGrid w:val="0"/>
                <w:sz w:val="24"/>
              </w:rPr>
            </w:pPr>
            <w:r w:rsidRPr="00A6401F">
              <w:rPr>
                <w:b/>
                <w:snapToGrid w:val="0"/>
                <w:sz w:val="24"/>
              </w:rPr>
              <w:t>без НДС</w:t>
            </w:r>
          </w:p>
        </w:tc>
        <w:tc>
          <w:tcPr>
            <w:tcW w:w="2927" w:type="dxa"/>
            <w:shd w:val="clear" w:color="auto" w:fill="auto"/>
          </w:tcPr>
          <w:p w:rsidR="00A6401F" w:rsidRPr="00A6401F" w:rsidRDefault="00A6401F" w:rsidP="00A6401F">
            <w:pPr>
              <w:keepNext/>
              <w:spacing w:before="40" w:after="40"/>
              <w:ind w:right="57"/>
              <w:jc w:val="center"/>
              <w:rPr>
                <w:b/>
                <w:snapToGrid w:val="0"/>
                <w:sz w:val="24"/>
              </w:rPr>
            </w:pPr>
            <w:r w:rsidRPr="00A6401F">
              <w:rPr>
                <w:b/>
                <w:snapToGrid w:val="0"/>
                <w:sz w:val="24"/>
              </w:rPr>
              <w:t>с НДС</w:t>
            </w:r>
          </w:p>
        </w:tc>
      </w:tr>
      <w:tr w:rsidR="00A6401F" w:rsidRPr="00A6401F" w:rsidTr="00A6401F">
        <w:trPr>
          <w:trHeight w:val="587"/>
        </w:trPr>
        <w:tc>
          <w:tcPr>
            <w:tcW w:w="763" w:type="dxa"/>
            <w:shd w:val="clear" w:color="auto" w:fill="auto"/>
          </w:tcPr>
          <w:p w:rsidR="00A6401F" w:rsidRPr="00A6401F" w:rsidRDefault="00A6401F" w:rsidP="00A6401F">
            <w:pPr>
              <w:keepNext/>
              <w:spacing w:before="40" w:after="40"/>
              <w:ind w:right="57"/>
              <w:jc w:val="center"/>
              <w:rPr>
                <w:snapToGrid w:val="0"/>
                <w:sz w:val="24"/>
              </w:rPr>
            </w:pPr>
            <w:r w:rsidRPr="00A6401F">
              <w:rPr>
                <w:snapToGrid w:val="0"/>
                <w:sz w:val="24"/>
              </w:rPr>
              <w:t>1</w:t>
            </w:r>
          </w:p>
        </w:tc>
        <w:tc>
          <w:tcPr>
            <w:tcW w:w="4269" w:type="dxa"/>
            <w:shd w:val="clear" w:color="auto" w:fill="auto"/>
          </w:tcPr>
          <w:p w:rsidR="00A6401F" w:rsidRPr="00A6401F" w:rsidRDefault="00A6401F" w:rsidP="00A6401F">
            <w:pPr>
              <w:keepNext/>
              <w:spacing w:before="40" w:after="40"/>
              <w:ind w:right="57"/>
              <w:rPr>
                <w:snapToGrid w:val="0"/>
                <w:sz w:val="24"/>
              </w:rPr>
            </w:pPr>
            <w:r w:rsidRPr="00A6401F">
              <w:rPr>
                <w:snapToGrid w:val="0"/>
                <w:sz w:val="24"/>
              </w:rPr>
              <w:t>аудит РСБУ по итогам 2016 года</w:t>
            </w:r>
          </w:p>
        </w:tc>
        <w:tc>
          <w:tcPr>
            <w:tcW w:w="2106" w:type="dxa"/>
            <w:shd w:val="clear" w:color="auto" w:fill="auto"/>
          </w:tcPr>
          <w:p w:rsidR="00A6401F" w:rsidRPr="00A6401F" w:rsidRDefault="00A6401F" w:rsidP="00A6401F">
            <w:pPr>
              <w:keepNext/>
              <w:spacing w:before="40" w:after="40"/>
              <w:ind w:right="57"/>
              <w:jc w:val="center"/>
              <w:rPr>
                <w:snapToGrid w:val="0"/>
                <w:sz w:val="24"/>
              </w:rPr>
            </w:pPr>
            <w:r w:rsidRPr="00A6401F">
              <w:rPr>
                <w:snapToGrid w:val="0"/>
                <w:sz w:val="24"/>
              </w:rPr>
              <w:t>473 333,00</w:t>
            </w:r>
          </w:p>
        </w:tc>
        <w:tc>
          <w:tcPr>
            <w:tcW w:w="2927" w:type="dxa"/>
            <w:shd w:val="clear" w:color="auto" w:fill="auto"/>
          </w:tcPr>
          <w:p w:rsidR="00A6401F" w:rsidRPr="00A6401F" w:rsidRDefault="00A6401F" w:rsidP="00A6401F">
            <w:pPr>
              <w:keepNext/>
              <w:spacing w:before="40" w:after="40"/>
              <w:ind w:right="57"/>
              <w:jc w:val="center"/>
              <w:rPr>
                <w:snapToGrid w:val="0"/>
                <w:sz w:val="24"/>
              </w:rPr>
            </w:pPr>
            <w:r w:rsidRPr="00A6401F">
              <w:rPr>
                <w:snapToGrid w:val="0"/>
                <w:sz w:val="24"/>
              </w:rPr>
              <w:t>558 532,94</w:t>
            </w:r>
          </w:p>
          <w:p w:rsidR="00A6401F" w:rsidRPr="00A6401F" w:rsidRDefault="00A6401F" w:rsidP="00A6401F">
            <w:pPr>
              <w:keepNext/>
              <w:spacing w:before="40" w:after="40"/>
              <w:ind w:right="57"/>
              <w:jc w:val="center"/>
              <w:rPr>
                <w:snapToGrid w:val="0"/>
                <w:sz w:val="24"/>
              </w:rPr>
            </w:pPr>
          </w:p>
        </w:tc>
      </w:tr>
    </w:tbl>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D956C8" w:rsidRPr="00D956C8" w:rsidRDefault="00D956C8" w:rsidP="00D956C8">
      <w:pPr>
        <w:ind w:firstLine="567"/>
        <w:jc w:val="both"/>
        <w:rPr>
          <w:rFonts w:ascii="Arial" w:eastAsia="Lucida Sans Unicode" w:hAnsi="Arial"/>
          <w:kern w:val="1"/>
          <w:sz w:val="26"/>
          <w:szCs w:val="26"/>
          <w:lang w:eastAsia="en-US"/>
        </w:rPr>
      </w:pPr>
      <w:r w:rsidRPr="00D956C8">
        <w:rPr>
          <w:rFonts w:eastAsia="Lucida Sans Unicode"/>
          <w:b/>
          <w:kern w:val="1"/>
          <w:szCs w:val="28"/>
          <w:lang w:eastAsia="en-US"/>
        </w:rPr>
        <w:t xml:space="preserve">Вопрос № 15: </w:t>
      </w:r>
      <w:r w:rsidRPr="00D956C8">
        <w:rPr>
          <w:rFonts w:eastAsia="Lucida Sans Unicode"/>
          <w:kern w:val="1"/>
          <w:szCs w:val="28"/>
          <w:lang w:eastAsia="en-US"/>
        </w:rPr>
        <w:t>Об определении кредитной политики Общества: «</w:t>
      </w:r>
      <w:r w:rsidRPr="00D956C8">
        <w:rPr>
          <w:szCs w:val="28"/>
        </w:rPr>
        <w:t>Об утверждении скорректированного Плана заимствований Холдинга ПАО «РАО ЭС Востока» на 3-4-й кварталы 2016 года».</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D956C8" w:rsidRPr="00D956C8" w:rsidRDefault="00D956C8" w:rsidP="00D956C8">
      <w:pPr>
        <w:widowControl w:val="0"/>
        <w:suppressAutoHyphens/>
        <w:ind w:firstLine="567"/>
        <w:jc w:val="both"/>
        <w:rPr>
          <w:szCs w:val="28"/>
        </w:rPr>
      </w:pPr>
      <w:r w:rsidRPr="00D956C8">
        <w:rPr>
          <w:szCs w:val="28"/>
        </w:rPr>
        <w:t xml:space="preserve">Утвердить скорректированный План заимствований Холдинга ПАО «РАО ЭС Востока» на 3-4-й кварталы 2016 года в соответствии с </w:t>
      </w:r>
      <w:r w:rsidRPr="00D956C8">
        <w:rPr>
          <w:b/>
          <w:szCs w:val="28"/>
        </w:rPr>
        <w:t>Приложением № 13 к настоящему протоколу</w:t>
      </w:r>
      <w:r w:rsidRPr="00D956C8">
        <w:rPr>
          <w:szCs w:val="28"/>
        </w:rPr>
        <w:t>.</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2A28F2" w:rsidRPr="002A28F2" w:rsidRDefault="002A28F2" w:rsidP="002A28F2">
      <w:pPr>
        <w:ind w:firstLine="567"/>
        <w:jc w:val="both"/>
        <w:rPr>
          <w:bCs/>
          <w:color w:val="000000"/>
          <w:szCs w:val="28"/>
        </w:rPr>
      </w:pPr>
      <w:r w:rsidRPr="002A28F2">
        <w:rPr>
          <w:rFonts w:eastAsia="Geneva"/>
          <w:b/>
          <w:noProof/>
          <w:szCs w:val="28"/>
          <w:lang w:eastAsia="en-US"/>
        </w:rPr>
        <w:t xml:space="preserve">Вопрос № 16: </w:t>
      </w:r>
      <w:r w:rsidRPr="002A28F2">
        <w:rPr>
          <w:szCs w:val="28"/>
        </w:rPr>
        <w:t xml:space="preserve">О планах работ </w:t>
      </w:r>
      <w:r w:rsidRPr="002A28F2">
        <w:rPr>
          <w:bCs/>
          <w:szCs w:val="28"/>
        </w:rPr>
        <w:t xml:space="preserve">компаний Холдинга ПАО «РАО ЭС Востока» </w:t>
      </w:r>
      <w:r w:rsidRPr="002A28F2">
        <w:rPr>
          <w:szCs w:val="28"/>
        </w:rPr>
        <w:t>для обеспечения прохождения зимних максимумов нагрузок 2016-2017 гг., 2017-2018 гг.</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2A28F2" w:rsidRPr="002A28F2" w:rsidRDefault="002A28F2" w:rsidP="002A28F2">
      <w:pPr>
        <w:widowControl w:val="0"/>
        <w:tabs>
          <w:tab w:val="left" w:pos="851"/>
        </w:tabs>
        <w:autoSpaceDE w:val="0"/>
        <w:autoSpaceDN w:val="0"/>
        <w:adjustRightInd w:val="0"/>
        <w:ind w:firstLine="567"/>
        <w:jc w:val="both"/>
        <w:rPr>
          <w:szCs w:val="28"/>
        </w:rPr>
      </w:pPr>
      <w:r w:rsidRPr="002A28F2">
        <w:rPr>
          <w:szCs w:val="28"/>
        </w:rPr>
        <w:t xml:space="preserve">Принять к сведению доклад </w:t>
      </w:r>
      <w:r w:rsidRPr="002A28F2">
        <w:rPr>
          <w:bCs/>
          <w:szCs w:val="28"/>
        </w:rPr>
        <w:t xml:space="preserve">ПАО «РАО ЭС Востока» </w:t>
      </w:r>
      <w:r w:rsidRPr="002A28F2">
        <w:rPr>
          <w:bCs/>
          <w:color w:val="000000"/>
          <w:szCs w:val="28"/>
        </w:rPr>
        <w:t xml:space="preserve">по вопросу «О планах работ компаний Холдинга ПАО «РАО ЭС Востока» для обеспечения прохождения зимних максимумов нагрузок 2016-2017гг. и 2017-2018 гг. </w:t>
      </w:r>
      <w:r w:rsidRPr="002A28F2">
        <w:rPr>
          <w:b/>
          <w:bCs/>
          <w:color w:val="000000"/>
          <w:szCs w:val="28"/>
        </w:rPr>
        <w:t>(Приложение № 14 к настоящему протоколу)</w:t>
      </w:r>
      <w:r w:rsidRPr="002A28F2">
        <w:rPr>
          <w:bCs/>
          <w:color w:val="000000"/>
          <w:szCs w:val="28"/>
        </w:rPr>
        <w:t>.</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6F5820" w:rsidRDefault="006F5820" w:rsidP="00753DC8">
      <w:pPr>
        <w:spacing w:before="120"/>
        <w:ind w:firstLine="567"/>
        <w:jc w:val="both"/>
        <w:rPr>
          <w:b/>
          <w:szCs w:val="28"/>
        </w:rPr>
      </w:pPr>
    </w:p>
    <w:p w:rsidR="006D6A23" w:rsidRPr="006D6A23" w:rsidRDefault="006D6A23" w:rsidP="006D6A23">
      <w:pPr>
        <w:ind w:firstLine="567"/>
        <w:jc w:val="both"/>
        <w:rPr>
          <w:rFonts w:eastAsia="Lucida Sans Unicode"/>
          <w:kern w:val="1"/>
          <w:szCs w:val="28"/>
        </w:rPr>
      </w:pPr>
      <w:r w:rsidRPr="006D6A23">
        <w:rPr>
          <w:rFonts w:eastAsia="Lucida Sans Unicode"/>
          <w:b/>
          <w:kern w:val="1"/>
          <w:szCs w:val="28"/>
        </w:rPr>
        <w:t xml:space="preserve">Вопрос № 17: </w:t>
      </w:r>
      <w:r w:rsidRPr="006D6A23">
        <w:rPr>
          <w:rFonts w:eastAsia="Lucida Sans Unicode"/>
          <w:kern w:val="1"/>
          <w:szCs w:val="28"/>
        </w:rPr>
        <w:t>Об утверждении перечня, методики и целевых значений квартальных ключевых показателей эффективности ПАО «РАО ЭС Востока» на 2016 год.</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6D6A23" w:rsidRPr="006D6A23" w:rsidRDefault="006D6A23" w:rsidP="006D6A23">
      <w:pPr>
        <w:widowControl w:val="0"/>
        <w:suppressAutoHyphens/>
        <w:ind w:firstLine="567"/>
        <w:jc w:val="both"/>
        <w:rPr>
          <w:rFonts w:eastAsia="Lucida Sans Unicode"/>
          <w:b/>
          <w:kern w:val="1"/>
          <w:szCs w:val="28"/>
        </w:rPr>
      </w:pPr>
      <w:r w:rsidRPr="006D6A23">
        <w:rPr>
          <w:rFonts w:eastAsia="Lucida Sans Unicode"/>
          <w:kern w:val="1"/>
          <w:szCs w:val="28"/>
        </w:rPr>
        <w:t xml:space="preserve">1. Утвердить перечень квартальных ключевых показателей эффективности ПАО «РАО ЭС Востока» на 2016 год </w:t>
      </w:r>
      <w:r w:rsidRPr="006D6A23">
        <w:rPr>
          <w:rFonts w:eastAsia="Lucida Sans Unicode"/>
          <w:b/>
          <w:kern w:val="1"/>
          <w:szCs w:val="28"/>
        </w:rPr>
        <w:t>(Приложение № 15 к настоящему протоколу).</w:t>
      </w:r>
    </w:p>
    <w:p w:rsidR="006D6A23" w:rsidRPr="006D6A23" w:rsidRDefault="006D6A23" w:rsidP="006D6A23">
      <w:pPr>
        <w:widowControl w:val="0"/>
        <w:suppressAutoHyphens/>
        <w:ind w:firstLine="567"/>
        <w:jc w:val="both"/>
        <w:rPr>
          <w:rFonts w:eastAsia="Lucida Sans Unicode"/>
          <w:b/>
          <w:kern w:val="1"/>
          <w:szCs w:val="28"/>
        </w:rPr>
      </w:pPr>
      <w:r w:rsidRPr="006D6A23">
        <w:rPr>
          <w:rFonts w:eastAsia="Lucida Sans Unicode"/>
          <w:kern w:val="1"/>
          <w:szCs w:val="28"/>
        </w:rPr>
        <w:t xml:space="preserve">2. Утвердить Методику расчета и оценки квартальных ключевых показателей эффективности ПАО «РАО ЭС Востока» </w:t>
      </w:r>
      <w:r w:rsidRPr="006D6A23">
        <w:rPr>
          <w:rFonts w:eastAsia="Lucida Sans Unicode"/>
          <w:b/>
          <w:kern w:val="1"/>
          <w:szCs w:val="28"/>
        </w:rPr>
        <w:t>(Приложение № 16 к настоящему протоколу).</w:t>
      </w:r>
    </w:p>
    <w:p w:rsidR="006D6A23" w:rsidRPr="006D6A23" w:rsidRDefault="006D6A23" w:rsidP="006D6A23">
      <w:pPr>
        <w:widowControl w:val="0"/>
        <w:suppressAutoHyphens/>
        <w:ind w:firstLine="567"/>
        <w:jc w:val="both"/>
        <w:rPr>
          <w:rFonts w:eastAsia="Lucida Sans Unicode"/>
          <w:b/>
          <w:kern w:val="1"/>
          <w:szCs w:val="28"/>
        </w:rPr>
      </w:pPr>
      <w:r w:rsidRPr="006D6A23">
        <w:rPr>
          <w:rFonts w:eastAsia="Lucida Sans Unicode"/>
          <w:kern w:val="1"/>
          <w:szCs w:val="28"/>
        </w:rPr>
        <w:lastRenderedPageBreak/>
        <w:t xml:space="preserve">3. Утвердить Целевые значения квартальных ключевых показателей эффективности ПАО «РАО ЭС Востока» на 2016 год </w:t>
      </w:r>
      <w:r w:rsidRPr="006D6A23">
        <w:rPr>
          <w:rFonts w:eastAsia="Lucida Sans Unicode"/>
          <w:b/>
          <w:kern w:val="1"/>
          <w:szCs w:val="28"/>
        </w:rPr>
        <w:t>(Приложение № 17 к настоящему протоколу).</w:t>
      </w:r>
    </w:p>
    <w:p w:rsidR="006D6A23" w:rsidRPr="006D6A23" w:rsidRDefault="006D6A23" w:rsidP="006D6A23">
      <w:pPr>
        <w:widowControl w:val="0"/>
        <w:suppressAutoHyphens/>
        <w:ind w:firstLine="567"/>
        <w:jc w:val="both"/>
        <w:rPr>
          <w:rFonts w:eastAsia="Lucida Sans Unicode"/>
          <w:kern w:val="1"/>
          <w:szCs w:val="28"/>
        </w:rPr>
      </w:pPr>
      <w:r w:rsidRPr="006D6A23">
        <w:rPr>
          <w:rFonts w:eastAsia="Lucida Sans Unicode"/>
          <w:kern w:val="1"/>
          <w:szCs w:val="28"/>
        </w:rPr>
        <w:t>4. Определить, что документы, перечисленные в п. 1- 3 настоящего решения,  вводятся в действие с 01 января 2016 г.</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7F5D98" w:rsidRDefault="007F5D98" w:rsidP="007F5D98">
      <w:pPr>
        <w:ind w:firstLine="567"/>
        <w:jc w:val="both"/>
        <w:rPr>
          <w:rFonts w:eastAsia="Lucida Sans Unicode"/>
          <w:b/>
          <w:kern w:val="1"/>
          <w:szCs w:val="28"/>
        </w:rPr>
      </w:pPr>
    </w:p>
    <w:p w:rsidR="007F5D98" w:rsidRPr="007F5D98" w:rsidRDefault="007F5D98" w:rsidP="007F5D98">
      <w:pPr>
        <w:ind w:firstLine="567"/>
        <w:jc w:val="both"/>
        <w:rPr>
          <w:rFonts w:eastAsia="Lucida Sans Unicode"/>
          <w:kern w:val="1"/>
          <w:szCs w:val="28"/>
        </w:rPr>
      </w:pPr>
      <w:r w:rsidRPr="007F5D98">
        <w:rPr>
          <w:rFonts w:eastAsia="Lucida Sans Unicode"/>
          <w:b/>
          <w:kern w:val="1"/>
          <w:szCs w:val="28"/>
        </w:rPr>
        <w:t xml:space="preserve">Вопрос № 18: </w:t>
      </w:r>
      <w:r w:rsidRPr="007F5D98">
        <w:rPr>
          <w:rFonts w:eastAsia="Lucida Sans Unicode"/>
          <w:kern w:val="1"/>
          <w:szCs w:val="28"/>
        </w:rPr>
        <w:t>Об утверждении отчета о выполнении ключевых показателей эффективности ПАО «РАО ЭС Востока» за 1 квартал 2016 года.</w:t>
      </w:r>
    </w:p>
    <w:p w:rsidR="00D72DB8" w:rsidRDefault="00D72DB8" w:rsidP="00753DC8">
      <w:pPr>
        <w:spacing w:after="120"/>
        <w:ind w:left="567"/>
        <w:jc w:val="both"/>
        <w:rPr>
          <w:b/>
          <w:spacing w:val="-2"/>
          <w:szCs w:val="28"/>
        </w:rPr>
      </w:pPr>
    </w:p>
    <w:p w:rsidR="00753DC8" w:rsidRDefault="00753DC8" w:rsidP="00753DC8">
      <w:pPr>
        <w:spacing w:after="120"/>
        <w:ind w:left="567"/>
        <w:jc w:val="both"/>
        <w:rPr>
          <w:b/>
          <w:spacing w:val="-2"/>
          <w:szCs w:val="28"/>
        </w:rPr>
      </w:pPr>
      <w:r w:rsidRPr="00B11A03">
        <w:rPr>
          <w:b/>
          <w:spacing w:val="-2"/>
          <w:szCs w:val="28"/>
        </w:rPr>
        <w:t>Решение:</w:t>
      </w:r>
    </w:p>
    <w:p w:rsidR="007F5D98" w:rsidRPr="007F5D98" w:rsidRDefault="007F5D98" w:rsidP="007F5D98">
      <w:pPr>
        <w:widowControl w:val="0"/>
        <w:suppressAutoHyphens/>
        <w:ind w:firstLine="567"/>
        <w:jc w:val="both"/>
        <w:rPr>
          <w:rFonts w:eastAsia="Lucida Sans Unicode"/>
          <w:kern w:val="1"/>
          <w:szCs w:val="28"/>
        </w:rPr>
      </w:pPr>
      <w:r w:rsidRPr="007F5D98">
        <w:rPr>
          <w:rFonts w:eastAsia="Lucida Sans Unicode"/>
          <w:kern w:val="1"/>
          <w:szCs w:val="28"/>
        </w:rPr>
        <w:t xml:space="preserve">Утвердить отчет о выполнении ключевых показателей эффективности ПАО «РАО ЭС Востока» за 1 квартал 2016 года в соответствии с </w:t>
      </w:r>
      <w:r w:rsidRPr="007F5D98">
        <w:rPr>
          <w:rFonts w:eastAsia="Lucida Sans Unicode"/>
          <w:b/>
          <w:kern w:val="1"/>
          <w:szCs w:val="28"/>
        </w:rPr>
        <w:t>Приложением № 18 к настоящему протоколу</w:t>
      </w:r>
      <w:r w:rsidRPr="007F5D98">
        <w:rPr>
          <w:rFonts w:eastAsia="Lucida Sans Unicode"/>
          <w:kern w:val="1"/>
          <w:szCs w:val="28"/>
        </w:rPr>
        <w:t>.</w:t>
      </w:r>
    </w:p>
    <w:p w:rsidR="00924CE8" w:rsidRDefault="00924CE8" w:rsidP="006F5820">
      <w:pPr>
        <w:ind w:firstLine="567"/>
        <w:jc w:val="both"/>
        <w:rPr>
          <w:bCs/>
          <w:szCs w:val="28"/>
        </w:rPr>
      </w:pPr>
    </w:p>
    <w:p w:rsidR="006F5820" w:rsidRPr="00B11A03" w:rsidRDefault="006F5820" w:rsidP="006F5820">
      <w:pPr>
        <w:ind w:firstLine="567"/>
        <w:jc w:val="both"/>
        <w:rPr>
          <w:b/>
          <w:bCs/>
          <w:i/>
          <w:szCs w:val="28"/>
        </w:rPr>
      </w:pPr>
      <w:bookmarkStart w:id="14" w:name="_GoBack"/>
      <w:bookmarkEnd w:id="14"/>
      <w:r w:rsidRPr="006F5820">
        <w:rPr>
          <w:bCs/>
          <w:szCs w:val="28"/>
        </w:rPr>
        <w:t>По итогам голосования</w:t>
      </w:r>
      <w:r>
        <w:rPr>
          <w:b/>
          <w:bCs/>
          <w:i/>
          <w:szCs w:val="28"/>
        </w:rPr>
        <w:t xml:space="preserve"> р</w:t>
      </w:r>
      <w:r w:rsidRPr="00B11A03">
        <w:rPr>
          <w:b/>
          <w:bCs/>
          <w:i/>
          <w:szCs w:val="28"/>
        </w:rPr>
        <w:t>ешение принято.</w:t>
      </w:r>
    </w:p>
    <w:p w:rsidR="00753DC8" w:rsidRDefault="00753DC8" w:rsidP="00753DC8">
      <w:pPr>
        <w:spacing w:before="120"/>
        <w:ind w:firstLine="567"/>
        <w:jc w:val="both"/>
        <w:rPr>
          <w:b/>
          <w:szCs w:val="28"/>
        </w:rPr>
      </w:pPr>
    </w:p>
    <w:p w:rsidR="00760935" w:rsidRPr="00760935" w:rsidRDefault="00760935" w:rsidP="00760935">
      <w:pPr>
        <w:tabs>
          <w:tab w:val="left" w:pos="851"/>
          <w:tab w:val="left" w:pos="993"/>
        </w:tabs>
        <w:ind w:firstLine="567"/>
        <w:jc w:val="both"/>
        <w:rPr>
          <w:color w:val="000000"/>
          <w:szCs w:val="28"/>
        </w:rPr>
      </w:pPr>
      <w:r w:rsidRPr="00760935">
        <w:rPr>
          <w:b/>
          <w:color w:val="000000"/>
          <w:szCs w:val="28"/>
        </w:rPr>
        <w:t xml:space="preserve">Вопрос № 19: </w:t>
      </w:r>
      <w:r w:rsidRPr="00760935">
        <w:rPr>
          <w:color w:val="000000"/>
          <w:szCs w:val="28"/>
        </w:rPr>
        <w:t xml:space="preserve">Об утверждении внутренних документов ПАО «РАО ЭС Востока», регулирующих деятельность  Общества в области внутреннего контроля и управления рисками: </w:t>
      </w:r>
    </w:p>
    <w:p w:rsidR="00760935" w:rsidRPr="00760935" w:rsidRDefault="00760935" w:rsidP="00760935">
      <w:pPr>
        <w:tabs>
          <w:tab w:val="left" w:pos="851"/>
          <w:tab w:val="left" w:pos="993"/>
        </w:tabs>
        <w:ind w:firstLine="567"/>
        <w:jc w:val="both"/>
        <w:rPr>
          <w:szCs w:val="22"/>
        </w:rPr>
      </w:pPr>
      <w:r w:rsidRPr="00760935">
        <w:rPr>
          <w:szCs w:val="22"/>
        </w:rPr>
        <w:t xml:space="preserve"> </w:t>
      </w:r>
      <w:r w:rsidRPr="00760935">
        <w:rPr>
          <w:b/>
          <w:szCs w:val="22"/>
        </w:rPr>
        <w:t xml:space="preserve">1. </w:t>
      </w:r>
      <w:r w:rsidRPr="00760935">
        <w:rPr>
          <w:szCs w:val="22"/>
        </w:rPr>
        <w:t>Об утверждении Кодекса корпоративной этики ПАО «РАО ЭС Востока» в новой редакции.</w:t>
      </w:r>
    </w:p>
    <w:p w:rsidR="00760935" w:rsidRPr="00760935" w:rsidRDefault="00760935" w:rsidP="00760935">
      <w:pPr>
        <w:tabs>
          <w:tab w:val="left" w:pos="851"/>
          <w:tab w:val="left" w:pos="993"/>
        </w:tabs>
        <w:ind w:firstLine="567"/>
        <w:jc w:val="both"/>
        <w:rPr>
          <w:szCs w:val="22"/>
        </w:rPr>
      </w:pPr>
      <w:r w:rsidRPr="00760935">
        <w:rPr>
          <w:szCs w:val="22"/>
        </w:rPr>
        <w:t xml:space="preserve"> </w:t>
      </w:r>
      <w:r w:rsidRPr="00760935">
        <w:rPr>
          <w:b/>
          <w:szCs w:val="22"/>
        </w:rPr>
        <w:t>2.</w:t>
      </w:r>
      <w:r w:rsidRPr="00760935">
        <w:rPr>
          <w:szCs w:val="22"/>
        </w:rPr>
        <w:t xml:space="preserve"> Об утверждении Антикоррупционной политики ПАО «РАО ЭС Востока». </w:t>
      </w:r>
    </w:p>
    <w:p w:rsidR="00760935" w:rsidRPr="00760935" w:rsidRDefault="00760935" w:rsidP="00760935">
      <w:pPr>
        <w:tabs>
          <w:tab w:val="left" w:pos="851"/>
          <w:tab w:val="left" w:pos="993"/>
        </w:tabs>
        <w:ind w:firstLine="567"/>
        <w:jc w:val="both"/>
        <w:rPr>
          <w:szCs w:val="22"/>
        </w:rPr>
      </w:pPr>
      <w:r w:rsidRPr="00760935">
        <w:rPr>
          <w:szCs w:val="22"/>
        </w:rPr>
        <w:t xml:space="preserve"> </w:t>
      </w:r>
      <w:r w:rsidRPr="00760935">
        <w:rPr>
          <w:b/>
          <w:szCs w:val="22"/>
        </w:rPr>
        <w:t>3.</w:t>
      </w:r>
      <w:r w:rsidRPr="00760935">
        <w:rPr>
          <w:szCs w:val="22"/>
        </w:rPr>
        <w:t xml:space="preserve"> Об утверждении Политики управления конфликтом интересов в ПАО «РАО ЭС Востока».</w:t>
      </w:r>
    </w:p>
    <w:p w:rsidR="00753DC8" w:rsidRPr="00DB376B" w:rsidRDefault="00753DC8" w:rsidP="00753DC8">
      <w:pPr>
        <w:tabs>
          <w:tab w:val="left" w:pos="10065"/>
        </w:tabs>
        <w:ind w:right="10" w:firstLine="567"/>
        <w:jc w:val="both"/>
        <w:rPr>
          <w:rFonts w:eastAsia="Lucida Sans Unicode"/>
          <w:kern w:val="1"/>
          <w:szCs w:val="28"/>
        </w:rPr>
      </w:pPr>
    </w:p>
    <w:p w:rsidR="00753DC8" w:rsidRDefault="00753DC8" w:rsidP="00753DC8">
      <w:pPr>
        <w:spacing w:after="120"/>
        <w:ind w:left="567"/>
        <w:jc w:val="both"/>
        <w:rPr>
          <w:b/>
          <w:spacing w:val="-2"/>
          <w:szCs w:val="28"/>
        </w:rPr>
      </w:pPr>
      <w:r w:rsidRPr="00B11A03">
        <w:rPr>
          <w:b/>
          <w:spacing w:val="-2"/>
          <w:szCs w:val="28"/>
        </w:rPr>
        <w:t>Решение:</w:t>
      </w:r>
    </w:p>
    <w:p w:rsidR="00760935" w:rsidRPr="00760935" w:rsidRDefault="00760935" w:rsidP="00760935">
      <w:pPr>
        <w:shd w:val="clear" w:color="auto" w:fill="FFFFFF"/>
        <w:tabs>
          <w:tab w:val="left" w:pos="851"/>
          <w:tab w:val="left" w:pos="1134"/>
        </w:tabs>
        <w:ind w:right="14" w:firstLine="567"/>
        <w:jc w:val="both"/>
        <w:rPr>
          <w:color w:val="000000"/>
          <w:szCs w:val="28"/>
        </w:rPr>
      </w:pPr>
      <w:r w:rsidRPr="00760935">
        <w:rPr>
          <w:color w:val="000000"/>
          <w:szCs w:val="28"/>
        </w:rPr>
        <w:t>1. Утвердить Кодекс корпоративной этики ПАО «РАО ЭС Востока»</w:t>
      </w:r>
      <w:r w:rsidRPr="00760935">
        <w:rPr>
          <w:szCs w:val="28"/>
        </w:rPr>
        <w:t xml:space="preserve"> в новой редакции </w:t>
      </w:r>
      <w:r w:rsidRPr="00760935">
        <w:rPr>
          <w:b/>
          <w:color w:val="000000"/>
          <w:szCs w:val="28"/>
        </w:rPr>
        <w:t>(Приложение № 19 к настоящему протоколу)</w:t>
      </w:r>
      <w:r w:rsidRPr="00760935">
        <w:rPr>
          <w:color w:val="000000"/>
          <w:szCs w:val="28"/>
        </w:rPr>
        <w:t>.</w:t>
      </w:r>
    </w:p>
    <w:p w:rsidR="00760935" w:rsidRPr="00760935" w:rsidRDefault="00760935" w:rsidP="00760935">
      <w:pPr>
        <w:numPr>
          <w:ilvl w:val="0"/>
          <w:numId w:val="33"/>
        </w:numPr>
        <w:shd w:val="clear" w:color="auto" w:fill="FFFFFF"/>
        <w:tabs>
          <w:tab w:val="left" w:pos="851"/>
          <w:tab w:val="left" w:pos="993"/>
          <w:tab w:val="left" w:pos="1276"/>
        </w:tabs>
        <w:ind w:left="0" w:right="14" w:firstLine="567"/>
        <w:contextualSpacing/>
        <w:jc w:val="both"/>
        <w:rPr>
          <w:color w:val="000000"/>
          <w:szCs w:val="28"/>
        </w:rPr>
      </w:pPr>
      <w:r w:rsidRPr="00760935">
        <w:rPr>
          <w:color w:val="000000"/>
          <w:szCs w:val="28"/>
        </w:rPr>
        <w:t xml:space="preserve"> Утвердить Антикоррупционную политику ПАО «РАО ЭС Востока» </w:t>
      </w:r>
      <w:r w:rsidRPr="00760935">
        <w:rPr>
          <w:b/>
          <w:color w:val="000000"/>
          <w:szCs w:val="28"/>
        </w:rPr>
        <w:t>(Приложение № 20 к настоящему протоколу)</w:t>
      </w:r>
      <w:r w:rsidRPr="00760935">
        <w:rPr>
          <w:color w:val="000000"/>
          <w:szCs w:val="28"/>
        </w:rPr>
        <w:t>.</w:t>
      </w:r>
    </w:p>
    <w:p w:rsidR="00760935" w:rsidRPr="00760935" w:rsidRDefault="00760935" w:rsidP="00760935">
      <w:pPr>
        <w:numPr>
          <w:ilvl w:val="0"/>
          <w:numId w:val="33"/>
        </w:numPr>
        <w:shd w:val="clear" w:color="auto" w:fill="FFFFFF"/>
        <w:tabs>
          <w:tab w:val="left" w:pos="851"/>
          <w:tab w:val="left" w:pos="1134"/>
        </w:tabs>
        <w:ind w:left="0" w:right="14" w:firstLine="567"/>
        <w:contextualSpacing/>
        <w:jc w:val="both"/>
        <w:rPr>
          <w:color w:val="000000"/>
          <w:szCs w:val="28"/>
        </w:rPr>
      </w:pPr>
      <w:r w:rsidRPr="00760935">
        <w:rPr>
          <w:color w:val="000000"/>
          <w:szCs w:val="28"/>
        </w:rPr>
        <w:t xml:space="preserve">Утвердить Политику управления конфликтом интересов в ПАО «РАО ЭС Востока» </w:t>
      </w:r>
      <w:r w:rsidRPr="00760935">
        <w:rPr>
          <w:b/>
          <w:color w:val="000000"/>
          <w:szCs w:val="28"/>
        </w:rPr>
        <w:t>(Приложение № 21 к настоящему протоколу)</w:t>
      </w:r>
      <w:r w:rsidRPr="00760935">
        <w:rPr>
          <w:color w:val="000000"/>
          <w:szCs w:val="28"/>
        </w:rPr>
        <w:t>.</w:t>
      </w:r>
    </w:p>
    <w:p w:rsidR="00753DC8" w:rsidRDefault="00753DC8" w:rsidP="00753DC8">
      <w:pPr>
        <w:ind w:firstLine="567"/>
        <w:jc w:val="both"/>
        <w:rPr>
          <w:b/>
          <w:szCs w:val="28"/>
        </w:rPr>
      </w:pPr>
    </w:p>
    <w:p w:rsidR="006F5820" w:rsidRPr="00B11A03" w:rsidRDefault="006F5820" w:rsidP="006F5820">
      <w:pPr>
        <w:ind w:firstLine="567"/>
        <w:jc w:val="both"/>
        <w:rPr>
          <w:b/>
          <w:bCs/>
          <w:i/>
          <w:szCs w:val="28"/>
        </w:rPr>
      </w:pPr>
      <w:r w:rsidRPr="006F5820">
        <w:rPr>
          <w:bCs/>
          <w:szCs w:val="28"/>
        </w:rPr>
        <w:t>По итогам голосования</w:t>
      </w:r>
      <w:r>
        <w:rPr>
          <w:b/>
          <w:bCs/>
          <w:i/>
          <w:szCs w:val="28"/>
        </w:rPr>
        <w:t xml:space="preserve"> р</w:t>
      </w:r>
      <w:r w:rsidRPr="00B11A03">
        <w:rPr>
          <w:b/>
          <w:bCs/>
          <w:i/>
          <w:szCs w:val="28"/>
        </w:rPr>
        <w:t>ешение принято.</w:t>
      </w:r>
    </w:p>
    <w:p w:rsidR="00C2722B" w:rsidRDefault="00C2722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D1" w:rsidRDefault="00E558D1">
      <w:r>
        <w:separator/>
      </w:r>
    </w:p>
  </w:endnote>
  <w:endnote w:type="continuationSeparator" w:id="0">
    <w:p w:rsidR="00E558D1" w:rsidRDefault="00E5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neva">
    <w:altName w:val="Arial"/>
    <w:charset w:val="00"/>
    <w:family w:val="auto"/>
    <w:pitch w:val="variable"/>
    <w:sig w:usb0="03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4F5" w:rsidRDefault="001174F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Pr="0007393B" w:rsidRDefault="001174F5" w:rsidP="002B320B">
    <w:pPr>
      <w:pStyle w:val="ac"/>
      <w:rPr>
        <w:sz w:val="20"/>
        <w:szCs w:val="20"/>
      </w:rPr>
    </w:pPr>
  </w:p>
  <w:p w:rsidR="001174F5" w:rsidRPr="00654A05" w:rsidRDefault="001174F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24CE8">
      <w:rPr>
        <w:b/>
        <w:noProof/>
        <w:sz w:val="22"/>
        <w:szCs w:val="22"/>
      </w:rPr>
      <w:t>9</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24CE8">
      <w:rPr>
        <w:b/>
        <w:noProof/>
        <w:sz w:val="22"/>
        <w:szCs w:val="22"/>
      </w:rPr>
      <w:t>9</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2C3C8A">
    <w:pPr>
      <w:pStyle w:val="ac"/>
      <w:jc w:val="center"/>
      <w:rPr>
        <w:sz w:val="18"/>
        <w:szCs w:val="18"/>
      </w:rPr>
    </w:pPr>
  </w:p>
  <w:p w:rsidR="001174F5" w:rsidRDefault="001174F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1174F5" w:rsidRPr="001904B0" w:rsidRDefault="001174F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D1" w:rsidRDefault="00E558D1">
      <w:r>
        <w:separator/>
      </w:r>
    </w:p>
  </w:footnote>
  <w:footnote w:type="continuationSeparator" w:id="0">
    <w:p w:rsidR="00E558D1" w:rsidRDefault="00E5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74F5" w:rsidRDefault="001174F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3">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1">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4"/>
  </w:num>
  <w:num w:numId="7">
    <w:abstractNumId w:val="14"/>
  </w:num>
  <w:num w:numId="8">
    <w:abstractNumId w:val="22"/>
  </w:num>
  <w:num w:numId="9">
    <w:abstractNumId w:val="10"/>
  </w:num>
  <w:num w:numId="10">
    <w:abstractNumId w:val="16"/>
  </w:num>
  <w:num w:numId="11">
    <w:abstractNumId w:val="23"/>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7"/>
  </w:num>
  <w:num w:numId="29">
    <w:abstractNumId w:val="25"/>
  </w:num>
  <w:num w:numId="30">
    <w:abstractNumId w:val="29"/>
  </w:num>
  <w:num w:numId="31">
    <w:abstractNumId w:val="30"/>
  </w:num>
  <w:num w:numId="32">
    <w:abstractNumId w:val="21"/>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1058"/>
    <w:rsid w:val="000019FD"/>
    <w:rsid w:val="000021CC"/>
    <w:rsid w:val="00002798"/>
    <w:rsid w:val="00003AE4"/>
    <w:rsid w:val="00003B0B"/>
    <w:rsid w:val="00004556"/>
    <w:rsid w:val="0000559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2E63"/>
    <w:rsid w:val="0005329E"/>
    <w:rsid w:val="000532D6"/>
    <w:rsid w:val="00053391"/>
    <w:rsid w:val="0005348A"/>
    <w:rsid w:val="00053497"/>
    <w:rsid w:val="00053981"/>
    <w:rsid w:val="00053A0A"/>
    <w:rsid w:val="00053CB4"/>
    <w:rsid w:val="00053D75"/>
    <w:rsid w:val="0005444E"/>
    <w:rsid w:val="00054574"/>
    <w:rsid w:val="00054E53"/>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A83"/>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1F05"/>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68"/>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4F5"/>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A1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7CD"/>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8F2"/>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3E"/>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4DD"/>
    <w:rsid w:val="002E6569"/>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03C"/>
    <w:rsid w:val="00382923"/>
    <w:rsid w:val="0038306B"/>
    <w:rsid w:val="003834B1"/>
    <w:rsid w:val="003836AA"/>
    <w:rsid w:val="0038370E"/>
    <w:rsid w:val="00383974"/>
    <w:rsid w:val="003847AA"/>
    <w:rsid w:val="00384F20"/>
    <w:rsid w:val="003852DE"/>
    <w:rsid w:val="003854F3"/>
    <w:rsid w:val="003857D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BEA"/>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3EA5"/>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31BB"/>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6C8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764"/>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297E"/>
    <w:rsid w:val="004D31DB"/>
    <w:rsid w:val="004D3734"/>
    <w:rsid w:val="004D39D2"/>
    <w:rsid w:val="004D4BED"/>
    <w:rsid w:val="004D4DCF"/>
    <w:rsid w:val="004D5051"/>
    <w:rsid w:val="004D5264"/>
    <w:rsid w:val="004D5BA4"/>
    <w:rsid w:val="004D5FFB"/>
    <w:rsid w:val="004D65AE"/>
    <w:rsid w:val="004D6D98"/>
    <w:rsid w:val="004D6DE0"/>
    <w:rsid w:val="004D75EF"/>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34F"/>
    <w:rsid w:val="005037C5"/>
    <w:rsid w:val="00504A82"/>
    <w:rsid w:val="00505562"/>
    <w:rsid w:val="00505652"/>
    <w:rsid w:val="00505671"/>
    <w:rsid w:val="00505901"/>
    <w:rsid w:val="00506B19"/>
    <w:rsid w:val="00506C93"/>
    <w:rsid w:val="00506FF6"/>
    <w:rsid w:val="005075F0"/>
    <w:rsid w:val="00507AD9"/>
    <w:rsid w:val="00510030"/>
    <w:rsid w:val="005102F4"/>
    <w:rsid w:val="00510D94"/>
    <w:rsid w:val="0051125F"/>
    <w:rsid w:val="00511576"/>
    <w:rsid w:val="00511CB6"/>
    <w:rsid w:val="00511CD5"/>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A69"/>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37C"/>
    <w:rsid w:val="00585AF3"/>
    <w:rsid w:val="0058654A"/>
    <w:rsid w:val="005876DD"/>
    <w:rsid w:val="00587D59"/>
    <w:rsid w:val="0059006A"/>
    <w:rsid w:val="005900E1"/>
    <w:rsid w:val="005908FA"/>
    <w:rsid w:val="005916E8"/>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59D"/>
    <w:rsid w:val="005C5B5F"/>
    <w:rsid w:val="005C5EA9"/>
    <w:rsid w:val="005C5F29"/>
    <w:rsid w:val="005C6418"/>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D7FFB"/>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709"/>
    <w:rsid w:val="005E6CEE"/>
    <w:rsid w:val="005F02B9"/>
    <w:rsid w:val="005F0D02"/>
    <w:rsid w:val="005F0E25"/>
    <w:rsid w:val="005F1AF6"/>
    <w:rsid w:val="005F1D03"/>
    <w:rsid w:val="005F2174"/>
    <w:rsid w:val="005F22B5"/>
    <w:rsid w:val="005F310B"/>
    <w:rsid w:val="005F329A"/>
    <w:rsid w:val="005F3934"/>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6F11"/>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2DD3"/>
    <w:rsid w:val="00623358"/>
    <w:rsid w:val="00623684"/>
    <w:rsid w:val="0062484B"/>
    <w:rsid w:val="00624A6C"/>
    <w:rsid w:val="00624B38"/>
    <w:rsid w:val="0062562A"/>
    <w:rsid w:val="0062603C"/>
    <w:rsid w:val="006260D1"/>
    <w:rsid w:val="0062684A"/>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C3E"/>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0F3B"/>
    <w:rsid w:val="006520EF"/>
    <w:rsid w:val="00652443"/>
    <w:rsid w:val="00653434"/>
    <w:rsid w:val="0065349E"/>
    <w:rsid w:val="00653C80"/>
    <w:rsid w:val="00653EC8"/>
    <w:rsid w:val="00654A05"/>
    <w:rsid w:val="00654C86"/>
    <w:rsid w:val="00654F61"/>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699"/>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6A23"/>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0"/>
    <w:rsid w:val="006F582F"/>
    <w:rsid w:val="006F6342"/>
    <w:rsid w:val="006F6380"/>
    <w:rsid w:val="006F6633"/>
    <w:rsid w:val="006F6776"/>
    <w:rsid w:val="006F692E"/>
    <w:rsid w:val="006F6D50"/>
    <w:rsid w:val="006F77D4"/>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5EB"/>
    <w:rsid w:val="00746070"/>
    <w:rsid w:val="007468BE"/>
    <w:rsid w:val="0074754B"/>
    <w:rsid w:val="0074794D"/>
    <w:rsid w:val="00747EDB"/>
    <w:rsid w:val="0075092A"/>
    <w:rsid w:val="007509C8"/>
    <w:rsid w:val="00750DD0"/>
    <w:rsid w:val="00751DCC"/>
    <w:rsid w:val="0075272D"/>
    <w:rsid w:val="0075287B"/>
    <w:rsid w:val="00752CB8"/>
    <w:rsid w:val="0075332F"/>
    <w:rsid w:val="00753AEC"/>
    <w:rsid w:val="00753C3F"/>
    <w:rsid w:val="00753DC8"/>
    <w:rsid w:val="007541F4"/>
    <w:rsid w:val="00754206"/>
    <w:rsid w:val="007547B8"/>
    <w:rsid w:val="007549FF"/>
    <w:rsid w:val="00754C34"/>
    <w:rsid w:val="00755614"/>
    <w:rsid w:val="00755E52"/>
    <w:rsid w:val="007561A5"/>
    <w:rsid w:val="007565B5"/>
    <w:rsid w:val="007565FC"/>
    <w:rsid w:val="00757D72"/>
    <w:rsid w:val="007602FC"/>
    <w:rsid w:val="0076031B"/>
    <w:rsid w:val="007607BC"/>
    <w:rsid w:val="00760935"/>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719"/>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2A42"/>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5D9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4C44"/>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429"/>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22E"/>
    <w:rsid w:val="00884FA6"/>
    <w:rsid w:val="0088575C"/>
    <w:rsid w:val="00885CFD"/>
    <w:rsid w:val="008861F5"/>
    <w:rsid w:val="00886C2B"/>
    <w:rsid w:val="00887138"/>
    <w:rsid w:val="0088736B"/>
    <w:rsid w:val="00887650"/>
    <w:rsid w:val="00887E91"/>
    <w:rsid w:val="00887ED7"/>
    <w:rsid w:val="00890276"/>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C74"/>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4CE8"/>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0E8F"/>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B34"/>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167"/>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9F7A6C"/>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481"/>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D70"/>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1F"/>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610"/>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5788"/>
    <w:rsid w:val="00BB6A4C"/>
    <w:rsid w:val="00BB6A6C"/>
    <w:rsid w:val="00BB6BEB"/>
    <w:rsid w:val="00BB6C03"/>
    <w:rsid w:val="00BB6D5C"/>
    <w:rsid w:val="00BB6EBE"/>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2E20"/>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4F0F"/>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4DC0"/>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51C"/>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5E6"/>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6026"/>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6FF"/>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07E"/>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4DFE"/>
    <w:rsid w:val="00D351E9"/>
    <w:rsid w:val="00D35245"/>
    <w:rsid w:val="00D35282"/>
    <w:rsid w:val="00D35458"/>
    <w:rsid w:val="00D35AAF"/>
    <w:rsid w:val="00D367C6"/>
    <w:rsid w:val="00D36ACF"/>
    <w:rsid w:val="00D36F85"/>
    <w:rsid w:val="00D3703A"/>
    <w:rsid w:val="00D370D9"/>
    <w:rsid w:val="00D37629"/>
    <w:rsid w:val="00D376D9"/>
    <w:rsid w:val="00D37864"/>
    <w:rsid w:val="00D37D59"/>
    <w:rsid w:val="00D40078"/>
    <w:rsid w:val="00D40BAE"/>
    <w:rsid w:val="00D4124E"/>
    <w:rsid w:val="00D415E0"/>
    <w:rsid w:val="00D419BA"/>
    <w:rsid w:val="00D41B96"/>
    <w:rsid w:val="00D41F41"/>
    <w:rsid w:val="00D424C1"/>
    <w:rsid w:val="00D42904"/>
    <w:rsid w:val="00D42CBA"/>
    <w:rsid w:val="00D430B9"/>
    <w:rsid w:val="00D434CB"/>
    <w:rsid w:val="00D43CE7"/>
    <w:rsid w:val="00D43D05"/>
    <w:rsid w:val="00D44816"/>
    <w:rsid w:val="00D457E5"/>
    <w:rsid w:val="00D459D9"/>
    <w:rsid w:val="00D466B7"/>
    <w:rsid w:val="00D4716D"/>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2B3E"/>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2DB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6C8"/>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58D1"/>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0FE9"/>
    <w:rsid w:val="00E810EA"/>
    <w:rsid w:val="00E816E0"/>
    <w:rsid w:val="00E8174D"/>
    <w:rsid w:val="00E823EF"/>
    <w:rsid w:val="00E82B09"/>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40A"/>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626"/>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7C4"/>
    <w:rsid w:val="00EE7925"/>
    <w:rsid w:val="00EE7935"/>
    <w:rsid w:val="00EE7BA8"/>
    <w:rsid w:val="00EE7C42"/>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4DFE"/>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A65"/>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49B"/>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331"/>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D7B3-B87F-4312-9384-193FBD31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9</cp:revision>
  <cp:lastPrinted>2016-08-09T06:01:00Z</cp:lastPrinted>
  <dcterms:created xsi:type="dcterms:W3CDTF">2016-08-09T12:26:00Z</dcterms:created>
  <dcterms:modified xsi:type="dcterms:W3CDTF">2016-08-09T12:35:00Z</dcterms:modified>
</cp:coreProperties>
</file>