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6E443C" w:rsidP="006E443C">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2D71E9">
        <w:rPr>
          <w:sz w:val="28"/>
          <w:szCs w:val="28"/>
        </w:rPr>
        <w:t>113</w:t>
      </w: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2D71E9" w:rsidP="00753AEC">
            <w:pPr>
              <w:widowControl w:val="0"/>
              <w:spacing w:line="360" w:lineRule="atLeast"/>
              <w:ind w:left="452"/>
              <w:rPr>
                <w:rFonts w:eastAsia="MS Mincho"/>
                <w:color w:val="000000"/>
                <w:spacing w:val="-1"/>
              </w:rPr>
            </w:pPr>
            <w:r>
              <w:rPr>
                <w:rFonts w:eastAsia="MS Mincho"/>
                <w:szCs w:val="28"/>
              </w:rPr>
              <w:t>28 ноября</w:t>
            </w:r>
            <w:r w:rsidR="0090365B">
              <w:rPr>
                <w:rFonts w:eastAsia="MS Mincho"/>
                <w:szCs w:val="28"/>
              </w:rPr>
              <w:t xml:space="preserve"> 2014</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2D71E9" w:rsidP="0003471E">
            <w:pPr>
              <w:widowControl w:val="0"/>
              <w:spacing w:line="360" w:lineRule="atLeast"/>
              <w:ind w:left="452"/>
              <w:rPr>
                <w:rFonts w:eastAsia="MS Mincho"/>
              </w:rPr>
            </w:pPr>
            <w:r>
              <w:rPr>
                <w:rFonts w:eastAsia="MS Mincho"/>
              </w:rPr>
              <w:t>28 ноября</w:t>
            </w:r>
            <w:r w:rsidR="004E58F3" w:rsidRPr="00C74DCC">
              <w:rPr>
                <w:rFonts w:eastAsia="MS Mincho"/>
              </w:rPr>
              <w:t xml:space="preserve"> </w:t>
            </w:r>
            <w:r w:rsidR="0090365B" w:rsidRPr="00C74DCC">
              <w:rPr>
                <w:rFonts w:eastAsia="MS Mincho"/>
              </w:rPr>
              <w:t>2014</w:t>
            </w:r>
            <w:r w:rsidR="007301E9" w:rsidRPr="00C74DCC">
              <w:rPr>
                <w:rFonts w:eastAsia="MS Mincho"/>
              </w:rPr>
              <w:t xml:space="preserve"> года.</w:t>
            </w:r>
          </w:p>
        </w:tc>
      </w:tr>
    </w:tbl>
    <w:p w:rsidR="00423CF3" w:rsidRDefault="00423CF3" w:rsidP="0055421B">
      <w:pPr>
        <w:pStyle w:val="a7"/>
        <w:spacing w:after="120" w:line="360" w:lineRule="atLeast"/>
        <w:ind w:firstLine="839"/>
      </w:pPr>
    </w:p>
    <w:p w:rsidR="00546A6B" w:rsidRDefault="002C09DC" w:rsidP="0055421B">
      <w:pPr>
        <w:widowControl w:val="0"/>
        <w:spacing w:after="120" w:line="360" w:lineRule="atLeast"/>
        <w:ind w:firstLine="697"/>
        <w:jc w:val="both"/>
      </w:pPr>
      <w:r w:rsidRPr="009E79D5">
        <w:t>Члены Совета директоров ОАО «РАО Энергетические системы Востока», предста</w:t>
      </w:r>
      <w:r w:rsidR="003B60FC" w:rsidRPr="009E79D5">
        <w:t>вившие опросный лист по вопросам</w:t>
      </w:r>
      <w:r w:rsidRPr="009E79D5">
        <w:t xml:space="preserve"> повестки дня заседания:</w:t>
      </w:r>
      <w:r w:rsidR="00546A6B" w:rsidRPr="009E79D5">
        <w:t xml:space="preserve"> </w:t>
      </w:r>
      <w:proofErr w:type="spellStart"/>
      <w:r w:rsidR="007549FF" w:rsidRPr="00C74DCC">
        <w:t>Дод</w:t>
      </w:r>
      <w:proofErr w:type="spellEnd"/>
      <w:r w:rsidR="007549FF" w:rsidRPr="00C74DCC">
        <w:t xml:space="preserve"> Е.В.,</w:t>
      </w:r>
      <w:r w:rsidR="00F87064" w:rsidRPr="00C74DCC">
        <w:t xml:space="preserve"> Десятов Е.В.,</w:t>
      </w:r>
      <w:r w:rsidR="007549FF" w:rsidRPr="00C74DCC">
        <w:t xml:space="preserve"> </w:t>
      </w:r>
      <w:r w:rsidR="00BD6A67" w:rsidRPr="00C74DCC">
        <w:t xml:space="preserve">Киров С.А., </w:t>
      </w:r>
      <w:r w:rsidR="00A30FCB" w:rsidRPr="00C74DCC">
        <w:t xml:space="preserve">Кожемяко О.Н., </w:t>
      </w:r>
      <w:proofErr w:type="spellStart"/>
      <w:r w:rsidR="00546A6B" w:rsidRPr="00C74DCC">
        <w:t>Посевина</w:t>
      </w:r>
      <w:proofErr w:type="spellEnd"/>
      <w:r w:rsidR="00546A6B" w:rsidRPr="00C74DCC">
        <w:t xml:space="preserve"> И.О., Савельев И.В., </w:t>
      </w:r>
      <w:proofErr w:type="spellStart"/>
      <w:r w:rsidR="00546A6B" w:rsidRPr="00C74DCC">
        <w:t>Ста</w:t>
      </w:r>
      <w:r w:rsidR="00BD6A67" w:rsidRPr="00C74DCC">
        <w:t>нюленайте</w:t>
      </w:r>
      <w:proofErr w:type="spellEnd"/>
      <w:r w:rsidR="00BD6A67" w:rsidRPr="00C74DCC">
        <w:t xml:space="preserve"> Я.Э., </w:t>
      </w:r>
      <w:r w:rsidR="00BB0C34" w:rsidRPr="00C74DCC">
        <w:t>Толстогузов С.Н</w:t>
      </w:r>
      <w:r w:rsidR="0017089E" w:rsidRPr="00C74DCC">
        <w:t>.</w:t>
      </w:r>
      <w:r w:rsidR="006968ED" w:rsidRPr="00C74DCC">
        <w:t>,</w:t>
      </w:r>
      <w:r w:rsidR="000172B5" w:rsidRPr="00C74DCC">
        <w:t xml:space="preserve"> </w:t>
      </w:r>
      <w:r w:rsidR="00CE2B56" w:rsidRPr="00C74DCC">
        <w:t>Янсон С.Ю.</w:t>
      </w:r>
    </w:p>
    <w:p w:rsidR="002C09DC" w:rsidRDefault="002C09DC" w:rsidP="00007120">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007120" w:rsidRDefault="00007120"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4F14E2" w:rsidRPr="004F14E2" w:rsidRDefault="004F14E2" w:rsidP="004F14E2">
      <w:pPr>
        <w:widowControl w:val="0"/>
        <w:tabs>
          <w:tab w:val="left" w:pos="851"/>
        </w:tabs>
        <w:suppressAutoHyphens/>
        <w:ind w:firstLine="567"/>
        <w:jc w:val="both"/>
        <w:rPr>
          <w:rFonts w:eastAsia="Lucida Sans Unicode"/>
          <w:kern w:val="1"/>
          <w:sz w:val="26"/>
          <w:szCs w:val="26"/>
        </w:rPr>
      </w:pPr>
      <w:r w:rsidRPr="004F14E2">
        <w:rPr>
          <w:rFonts w:eastAsia="Lucida Sans Unicode"/>
          <w:b/>
          <w:kern w:val="1"/>
          <w:sz w:val="26"/>
          <w:szCs w:val="26"/>
        </w:rPr>
        <w:t xml:space="preserve">Вопрос № 1: </w:t>
      </w:r>
      <w:bookmarkStart w:id="0" w:name="OLE_LINK1"/>
      <w:bookmarkStart w:id="1" w:name="OLE_LINK4"/>
      <w:bookmarkStart w:id="2" w:name="OLE_LINK3"/>
      <w:bookmarkStart w:id="3" w:name="OLE_LINK28"/>
      <w:bookmarkStart w:id="4" w:name="OLE_LINK29"/>
      <w:r w:rsidRPr="004F14E2">
        <w:rPr>
          <w:rFonts w:eastAsia="Lucida Sans Unicode"/>
          <w:kern w:val="1"/>
          <w:sz w:val="26"/>
          <w:szCs w:val="26"/>
        </w:rPr>
        <w:t>О рассмотрении отчета Генерального директора Общества об исполнении кредитной политики Холдинга ОАО «РАО Энергетические системы Востока» за 3 квартал 2014 г.</w:t>
      </w:r>
      <w:bookmarkEnd w:id="0"/>
      <w:bookmarkEnd w:id="1"/>
      <w:bookmarkEnd w:id="2"/>
    </w:p>
    <w:bookmarkEnd w:id="3"/>
    <w:bookmarkEnd w:id="4"/>
    <w:p w:rsidR="004F14E2" w:rsidRPr="004F14E2" w:rsidRDefault="004F14E2" w:rsidP="004F14E2">
      <w:pPr>
        <w:widowControl w:val="0"/>
        <w:tabs>
          <w:tab w:val="left" w:pos="851"/>
        </w:tabs>
        <w:suppressAutoHyphens/>
        <w:ind w:firstLine="567"/>
        <w:jc w:val="both"/>
        <w:rPr>
          <w:rFonts w:eastAsia="Lucida Sans Unicode"/>
          <w:kern w:val="1"/>
          <w:sz w:val="26"/>
          <w:szCs w:val="26"/>
        </w:rPr>
      </w:pPr>
      <w:r w:rsidRPr="004F14E2">
        <w:rPr>
          <w:rFonts w:eastAsia="Lucida Sans Unicode"/>
          <w:b/>
          <w:kern w:val="1"/>
          <w:sz w:val="26"/>
          <w:szCs w:val="26"/>
        </w:rPr>
        <w:t xml:space="preserve">Вопрос № 2: </w:t>
      </w:r>
      <w:r w:rsidRPr="004F14E2">
        <w:rPr>
          <w:rFonts w:eastAsia="Lucida Sans Unicode"/>
          <w:kern w:val="1"/>
          <w:sz w:val="26"/>
          <w:szCs w:val="26"/>
        </w:rPr>
        <w:t>Об утверждении внутреннего документа, регулирующего деятельность Общества в области закупок товаров, работ и услуг и принятие решений в соответствии с утвержденным внутренним документом.</w:t>
      </w:r>
    </w:p>
    <w:p w:rsidR="004F14E2" w:rsidRPr="004F14E2" w:rsidRDefault="004F14E2" w:rsidP="004F14E2">
      <w:pPr>
        <w:widowControl w:val="0"/>
        <w:tabs>
          <w:tab w:val="left" w:pos="851"/>
        </w:tabs>
        <w:suppressAutoHyphens/>
        <w:ind w:firstLine="567"/>
        <w:jc w:val="both"/>
        <w:rPr>
          <w:rFonts w:eastAsia="Lucida Sans Unicode"/>
          <w:kern w:val="1"/>
          <w:sz w:val="26"/>
          <w:szCs w:val="26"/>
        </w:rPr>
      </w:pPr>
      <w:r w:rsidRPr="004F14E2">
        <w:rPr>
          <w:rFonts w:eastAsia="Lucida Sans Unicode"/>
          <w:b/>
          <w:kern w:val="1"/>
          <w:sz w:val="26"/>
          <w:szCs w:val="26"/>
        </w:rPr>
        <w:t xml:space="preserve">Вопрос № 3: </w:t>
      </w:r>
      <w:r w:rsidRPr="004F14E2">
        <w:rPr>
          <w:rFonts w:eastAsia="Lucida Sans Unicode"/>
          <w:kern w:val="1"/>
          <w:sz w:val="26"/>
          <w:szCs w:val="26"/>
        </w:rPr>
        <w:t>Об участии Общества в других организациях: об отчуждении акций ОАО «Дальтехэнерго».</w:t>
      </w:r>
    </w:p>
    <w:p w:rsidR="004F14E2" w:rsidRPr="004F14E2" w:rsidRDefault="004F14E2" w:rsidP="004F14E2">
      <w:pPr>
        <w:widowControl w:val="0"/>
        <w:tabs>
          <w:tab w:val="left" w:pos="851"/>
        </w:tabs>
        <w:suppressAutoHyphens/>
        <w:ind w:firstLine="567"/>
        <w:jc w:val="both"/>
        <w:rPr>
          <w:rFonts w:eastAsia="Lucida Sans Unicode"/>
          <w:kern w:val="1"/>
          <w:sz w:val="26"/>
          <w:szCs w:val="26"/>
        </w:rPr>
      </w:pPr>
      <w:r w:rsidRPr="004F14E2">
        <w:rPr>
          <w:rFonts w:eastAsia="Lucida Sans Unicode"/>
          <w:b/>
          <w:kern w:val="1"/>
          <w:sz w:val="26"/>
          <w:szCs w:val="26"/>
        </w:rPr>
        <w:t>Вопрос 4:</w:t>
      </w:r>
      <w:r w:rsidRPr="004F14E2">
        <w:rPr>
          <w:rFonts w:eastAsia="Lucida Sans Unicode"/>
          <w:kern w:val="1"/>
          <w:sz w:val="26"/>
          <w:szCs w:val="26"/>
        </w:rPr>
        <w:t xml:space="preserve"> 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4F14E2">
        <w:rPr>
          <w:rFonts w:eastAsia="Lucida Sans Unicode"/>
          <w:kern w:val="1"/>
          <w:sz w:val="26"/>
          <w:szCs w:val="26"/>
        </w:rPr>
        <w:t>повесток дня заседаний Советов директоров дочерних</w:t>
      </w:r>
      <w:proofErr w:type="gramEnd"/>
      <w:r w:rsidRPr="004F14E2">
        <w:rPr>
          <w:rFonts w:eastAsia="Lucida Sans Unicode"/>
          <w:kern w:val="1"/>
          <w:sz w:val="26"/>
          <w:szCs w:val="26"/>
        </w:rPr>
        <w:t xml:space="preserve"> и зависимых обществ ОАО «РАО Энергетические системы Востока».</w:t>
      </w:r>
      <w:r w:rsidRPr="004F14E2">
        <w:rPr>
          <w:rFonts w:eastAsia="Lucida Sans Unicode"/>
          <w:b/>
          <w:kern w:val="1"/>
          <w:sz w:val="26"/>
          <w:szCs w:val="26"/>
        </w:rPr>
        <w:t xml:space="preserve">    </w:t>
      </w:r>
    </w:p>
    <w:p w:rsidR="004F14E2" w:rsidRPr="004F14E2" w:rsidRDefault="004F14E2" w:rsidP="004F14E2">
      <w:pPr>
        <w:widowControl w:val="0"/>
        <w:tabs>
          <w:tab w:val="left" w:pos="851"/>
        </w:tabs>
        <w:suppressAutoHyphens/>
        <w:ind w:firstLine="567"/>
        <w:jc w:val="both"/>
        <w:rPr>
          <w:rFonts w:eastAsia="Lucida Sans Unicode"/>
          <w:bCs/>
          <w:kern w:val="1"/>
          <w:sz w:val="26"/>
          <w:szCs w:val="26"/>
        </w:rPr>
      </w:pPr>
      <w:r w:rsidRPr="004F14E2">
        <w:rPr>
          <w:rFonts w:eastAsia="Lucida Sans Unicode"/>
          <w:b/>
          <w:kern w:val="1"/>
          <w:sz w:val="26"/>
          <w:szCs w:val="26"/>
        </w:rPr>
        <w:t>Вопрос № 5:</w:t>
      </w:r>
      <w:r w:rsidRPr="004F14E2">
        <w:rPr>
          <w:rFonts w:eastAsia="Lucida Sans Unicode"/>
          <w:kern w:val="1"/>
          <w:sz w:val="26"/>
          <w:szCs w:val="26"/>
        </w:rPr>
        <w:t xml:space="preserve"> </w:t>
      </w:r>
      <w:r w:rsidRPr="004F14E2">
        <w:rPr>
          <w:rFonts w:eastAsia="Lucida Sans Unicode"/>
          <w:bCs/>
          <w:kern w:val="1"/>
          <w:sz w:val="26"/>
          <w:szCs w:val="26"/>
        </w:rPr>
        <w:t>Об одобрении сделок, в совершении которых имеется заинтересованность.</w:t>
      </w:r>
    </w:p>
    <w:p w:rsidR="004F14E2" w:rsidRPr="004F14E2" w:rsidRDefault="004F14E2" w:rsidP="004F14E2">
      <w:pPr>
        <w:widowControl w:val="0"/>
        <w:tabs>
          <w:tab w:val="left" w:pos="851"/>
        </w:tabs>
        <w:suppressAutoHyphens/>
        <w:ind w:firstLine="567"/>
        <w:jc w:val="both"/>
        <w:rPr>
          <w:rFonts w:eastAsia="Lucida Sans Unicode"/>
          <w:b/>
          <w:kern w:val="1"/>
          <w:sz w:val="26"/>
          <w:szCs w:val="26"/>
        </w:rPr>
      </w:pPr>
      <w:r w:rsidRPr="004F14E2">
        <w:rPr>
          <w:rFonts w:eastAsia="Lucida Sans Unicode"/>
          <w:b/>
          <w:kern w:val="1"/>
          <w:sz w:val="26"/>
          <w:szCs w:val="26"/>
        </w:rPr>
        <w:t xml:space="preserve">Вопрос № 6: </w:t>
      </w:r>
      <w:r w:rsidRPr="004F14E2">
        <w:rPr>
          <w:rFonts w:eastAsia="Lucida Sans Unicode"/>
          <w:kern w:val="1"/>
          <w:sz w:val="26"/>
          <w:szCs w:val="26"/>
        </w:rPr>
        <w:t>Об утверждении страховщика ОАО «РАО Энергетические системы Востока».</w:t>
      </w:r>
    </w:p>
    <w:p w:rsidR="004F14E2" w:rsidRPr="004F14E2" w:rsidRDefault="004F14E2" w:rsidP="004F14E2">
      <w:pPr>
        <w:widowControl w:val="0"/>
        <w:tabs>
          <w:tab w:val="left" w:pos="851"/>
        </w:tabs>
        <w:suppressAutoHyphens/>
        <w:ind w:firstLine="567"/>
        <w:jc w:val="both"/>
        <w:rPr>
          <w:rFonts w:eastAsia="Lucida Sans Unicode"/>
          <w:kern w:val="1"/>
          <w:sz w:val="26"/>
          <w:szCs w:val="26"/>
        </w:rPr>
      </w:pPr>
      <w:r w:rsidRPr="004F14E2">
        <w:rPr>
          <w:rFonts w:eastAsia="Lucida Sans Unicode"/>
          <w:b/>
          <w:kern w:val="1"/>
          <w:sz w:val="26"/>
          <w:szCs w:val="26"/>
        </w:rPr>
        <w:t xml:space="preserve">Вопрос № 7: </w:t>
      </w:r>
      <w:r w:rsidRPr="004F14E2">
        <w:rPr>
          <w:rFonts w:eastAsia="Lucida Sans Unicode"/>
          <w:kern w:val="1"/>
          <w:sz w:val="26"/>
          <w:szCs w:val="26"/>
        </w:rPr>
        <w:t>Об определении кредитной политики Общества</w:t>
      </w:r>
      <w:r w:rsidRPr="004F14E2">
        <w:rPr>
          <w:rFonts w:eastAsia="Lucida Sans Unicode"/>
          <w:bCs/>
          <w:iCs/>
          <w:kern w:val="1"/>
          <w:sz w:val="26"/>
          <w:szCs w:val="26"/>
        </w:rPr>
        <w:t xml:space="preserve"> и принятии решения в рамках утвержденной кредитной политики Общества.</w:t>
      </w:r>
      <w:r w:rsidRPr="004F14E2">
        <w:rPr>
          <w:rFonts w:eastAsia="Lucida Sans Unicode"/>
          <w:kern w:val="1"/>
          <w:sz w:val="26"/>
          <w:szCs w:val="26"/>
        </w:rPr>
        <w:t xml:space="preserve"> </w:t>
      </w:r>
    </w:p>
    <w:p w:rsidR="004F14E2" w:rsidRPr="004F14E2" w:rsidRDefault="004F14E2" w:rsidP="004F14E2">
      <w:pPr>
        <w:widowControl w:val="0"/>
        <w:tabs>
          <w:tab w:val="left" w:pos="851"/>
        </w:tabs>
        <w:suppressAutoHyphens/>
        <w:ind w:firstLine="567"/>
        <w:jc w:val="both"/>
        <w:rPr>
          <w:rFonts w:eastAsia="Lucida Sans Unicode"/>
          <w:bCs/>
          <w:kern w:val="1"/>
          <w:sz w:val="26"/>
          <w:szCs w:val="26"/>
        </w:rPr>
      </w:pPr>
      <w:r w:rsidRPr="004F14E2">
        <w:rPr>
          <w:rFonts w:eastAsia="Lucida Sans Unicode"/>
          <w:b/>
          <w:bCs/>
          <w:kern w:val="1"/>
          <w:sz w:val="26"/>
          <w:szCs w:val="26"/>
        </w:rPr>
        <w:t xml:space="preserve">Вопрос № 8:  </w:t>
      </w:r>
      <w:r w:rsidRPr="004F14E2">
        <w:rPr>
          <w:rFonts w:eastAsia="Lucida Sans Unicode"/>
          <w:kern w:val="1"/>
          <w:sz w:val="26"/>
          <w:szCs w:val="26"/>
        </w:rPr>
        <w:t xml:space="preserve">О формировании Правления ОАО «РАО Энергетические системы Востока». </w:t>
      </w:r>
    </w:p>
    <w:p w:rsidR="00D300A3" w:rsidRDefault="00D300A3"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A61A4A" w:rsidRPr="00A61A4A" w:rsidRDefault="00CB6113" w:rsidP="00A61A4A">
      <w:pPr>
        <w:pStyle w:val="32"/>
        <w:ind w:firstLine="567"/>
        <w:rPr>
          <w:rFonts w:eastAsia="Lucida Sans Unicode"/>
          <w:kern w:val="1"/>
          <w:sz w:val="26"/>
          <w:szCs w:val="26"/>
          <w:lang w:eastAsia="en-US"/>
        </w:rPr>
      </w:pPr>
      <w:r w:rsidRPr="00CB6113">
        <w:rPr>
          <w:b/>
          <w:szCs w:val="28"/>
        </w:rPr>
        <w:t>Вопрос № 1:</w:t>
      </w:r>
      <w:r w:rsidRPr="00CB6113">
        <w:rPr>
          <w:szCs w:val="28"/>
        </w:rPr>
        <w:t xml:space="preserve"> </w:t>
      </w:r>
      <w:r w:rsidR="00A61A4A" w:rsidRPr="00A61A4A">
        <w:rPr>
          <w:rFonts w:eastAsia="Lucida Sans Unicode"/>
          <w:kern w:val="1"/>
          <w:szCs w:val="28"/>
          <w:lang w:eastAsia="en-US"/>
        </w:rPr>
        <w:t>О рассмотрении отчета Генерального директора Общества об исполнении кредитной политики Холдинга ОАО «РАО Энергетические системы Востока» за 3 квартал 2014 г.</w:t>
      </w:r>
    </w:p>
    <w:p w:rsidR="00FB01FC" w:rsidRPr="00FB01FC" w:rsidRDefault="00FB01FC" w:rsidP="00FB01FC">
      <w:pPr>
        <w:pStyle w:val="32"/>
        <w:tabs>
          <w:tab w:val="left" w:pos="851"/>
        </w:tabs>
        <w:ind w:firstLine="567"/>
        <w:rPr>
          <w:szCs w:val="28"/>
        </w:rPr>
      </w:pPr>
    </w:p>
    <w:p w:rsidR="00C10F0A" w:rsidRDefault="00C10F0A" w:rsidP="00C10F0A">
      <w:pPr>
        <w:ind w:left="567"/>
        <w:jc w:val="both"/>
        <w:rPr>
          <w:b/>
          <w:spacing w:val="-2"/>
          <w:szCs w:val="28"/>
        </w:rPr>
      </w:pPr>
      <w:r>
        <w:rPr>
          <w:b/>
          <w:spacing w:val="-2"/>
          <w:szCs w:val="28"/>
        </w:rPr>
        <w:t>Решение</w:t>
      </w:r>
      <w:r w:rsidRPr="00C10F0A">
        <w:rPr>
          <w:b/>
          <w:spacing w:val="-2"/>
          <w:szCs w:val="28"/>
        </w:rPr>
        <w:t>:</w:t>
      </w:r>
    </w:p>
    <w:p w:rsidR="00FB01FC" w:rsidRDefault="00FB01FC" w:rsidP="00C10F0A">
      <w:pPr>
        <w:ind w:left="567"/>
        <w:jc w:val="both"/>
        <w:rPr>
          <w:b/>
          <w:spacing w:val="-2"/>
          <w:szCs w:val="28"/>
        </w:rPr>
      </w:pPr>
    </w:p>
    <w:p w:rsidR="00A61A4A" w:rsidRPr="00A61A4A" w:rsidRDefault="00A61A4A" w:rsidP="00A61A4A">
      <w:pPr>
        <w:widowControl w:val="0"/>
        <w:suppressAutoHyphens/>
        <w:ind w:firstLine="567"/>
        <w:jc w:val="both"/>
        <w:rPr>
          <w:szCs w:val="28"/>
        </w:rPr>
      </w:pPr>
      <w:bookmarkStart w:id="5" w:name="OLE_LINK26"/>
      <w:bookmarkStart w:id="6" w:name="OLE_LINK27"/>
      <w:bookmarkStart w:id="7" w:name="OLE_LINK22"/>
      <w:bookmarkStart w:id="8" w:name="OLE_LINK25"/>
      <w:r w:rsidRPr="00A61A4A">
        <w:rPr>
          <w:rFonts w:eastAsia="Lucida Sans Unicode"/>
          <w:kern w:val="1"/>
          <w:szCs w:val="28"/>
          <w:lang w:eastAsia="en-US"/>
        </w:rPr>
        <w:t xml:space="preserve">Утвердить </w:t>
      </w:r>
      <w:bookmarkStart w:id="9" w:name="OLE_LINK7"/>
      <w:r w:rsidRPr="00A61A4A">
        <w:rPr>
          <w:rFonts w:eastAsia="Lucida Sans Unicode"/>
          <w:kern w:val="1"/>
          <w:szCs w:val="28"/>
          <w:lang w:eastAsia="en-US"/>
        </w:rPr>
        <w:t>отчет об исполнении кредитной политики Холдинга ОАО «РАО Энергетические системы Востока» за 3 квартал 2014 г.</w:t>
      </w:r>
      <w:bookmarkEnd w:id="9"/>
      <w:r w:rsidRPr="00A61A4A">
        <w:rPr>
          <w:rFonts w:eastAsia="Lucida Sans Unicode"/>
          <w:kern w:val="1"/>
          <w:szCs w:val="28"/>
          <w:lang w:eastAsia="en-US"/>
        </w:rPr>
        <w:t xml:space="preserve"> в соответствии с </w:t>
      </w:r>
      <w:r w:rsidRPr="00A61A4A">
        <w:rPr>
          <w:rFonts w:eastAsia="Lucida Sans Unicode"/>
          <w:b/>
          <w:kern w:val="1"/>
          <w:szCs w:val="28"/>
          <w:lang w:eastAsia="en-US"/>
        </w:rPr>
        <w:t xml:space="preserve">Приложением №1 к настоящему </w:t>
      </w:r>
      <w:bookmarkEnd w:id="5"/>
      <w:bookmarkEnd w:id="6"/>
      <w:bookmarkEnd w:id="7"/>
      <w:bookmarkEnd w:id="8"/>
      <w:r w:rsidRPr="00A61A4A">
        <w:rPr>
          <w:rFonts w:eastAsia="Lucida Sans Unicode"/>
          <w:b/>
          <w:kern w:val="1"/>
          <w:szCs w:val="28"/>
          <w:lang w:eastAsia="en-US"/>
        </w:rPr>
        <w:t>протоколу</w:t>
      </w:r>
      <w:r w:rsidRPr="00A61A4A">
        <w:rPr>
          <w:szCs w:val="28"/>
        </w:rPr>
        <w:t>.</w:t>
      </w:r>
    </w:p>
    <w:p w:rsidR="00A61A4A" w:rsidRDefault="00A61A4A" w:rsidP="00C10F0A">
      <w:pPr>
        <w:ind w:left="567"/>
        <w:jc w:val="both"/>
        <w:rPr>
          <w:b/>
          <w:spacing w:val="-2"/>
          <w:szCs w:val="28"/>
        </w:rPr>
      </w:pPr>
    </w:p>
    <w:p w:rsidR="00D300A3" w:rsidRPr="00FB01FC" w:rsidRDefault="006E443C" w:rsidP="00D300A3">
      <w:pPr>
        <w:ind w:firstLine="567"/>
        <w:jc w:val="both"/>
        <w:rPr>
          <w:b/>
          <w:bCs/>
          <w:i/>
          <w:szCs w:val="28"/>
        </w:rPr>
      </w:pPr>
      <w:r w:rsidRPr="006E443C">
        <w:rPr>
          <w:bCs/>
          <w:szCs w:val="28"/>
        </w:rPr>
        <w:t>По итогам голосования</w:t>
      </w:r>
      <w:r>
        <w:rPr>
          <w:b/>
          <w:bCs/>
          <w:i/>
          <w:szCs w:val="28"/>
        </w:rPr>
        <w:t xml:space="preserve"> р</w:t>
      </w:r>
      <w:r w:rsidR="00D300A3" w:rsidRPr="00FB01FC">
        <w:rPr>
          <w:b/>
          <w:bCs/>
          <w:i/>
          <w:szCs w:val="28"/>
        </w:rPr>
        <w:t>ешение принято.</w:t>
      </w:r>
    </w:p>
    <w:p w:rsidR="004F14E2" w:rsidRDefault="004F14E2" w:rsidP="00FB01FC">
      <w:pPr>
        <w:ind w:firstLine="708"/>
        <w:jc w:val="both"/>
        <w:rPr>
          <w:rFonts w:eastAsia="Lucida Sans Unicode"/>
          <w:b/>
          <w:kern w:val="1"/>
          <w:szCs w:val="28"/>
          <w:lang w:eastAsia="en-US"/>
        </w:rPr>
      </w:pPr>
    </w:p>
    <w:p w:rsidR="00A61A4A" w:rsidRDefault="00A61A4A" w:rsidP="00A61A4A">
      <w:pPr>
        <w:ind w:firstLine="708"/>
        <w:jc w:val="both"/>
        <w:rPr>
          <w:b/>
          <w:szCs w:val="28"/>
        </w:rPr>
      </w:pPr>
    </w:p>
    <w:p w:rsidR="00A61A4A" w:rsidRPr="00A61A4A" w:rsidRDefault="004F14E2" w:rsidP="00A61A4A">
      <w:pPr>
        <w:ind w:firstLine="567"/>
        <w:jc w:val="both"/>
        <w:rPr>
          <w:szCs w:val="28"/>
        </w:rPr>
      </w:pPr>
      <w:r>
        <w:rPr>
          <w:b/>
          <w:szCs w:val="28"/>
        </w:rPr>
        <w:t>Вопрос № 2</w:t>
      </w:r>
      <w:r w:rsidRPr="00CB6113">
        <w:rPr>
          <w:b/>
          <w:szCs w:val="28"/>
        </w:rPr>
        <w:t>:</w:t>
      </w:r>
      <w:r w:rsidRPr="00CB6113">
        <w:rPr>
          <w:szCs w:val="28"/>
        </w:rPr>
        <w:t xml:space="preserve"> </w:t>
      </w:r>
      <w:r w:rsidR="00A61A4A" w:rsidRPr="00A61A4A">
        <w:rPr>
          <w:szCs w:val="28"/>
        </w:rPr>
        <w:t xml:space="preserve">Об утверждении внутреннего документа, регулирующего деятельность Общества в области закупок товаров, работ и услуг и принятие решений в соответствии с утвержденным внутренним документом: </w:t>
      </w:r>
    </w:p>
    <w:p w:rsidR="00A61A4A" w:rsidRDefault="00A61A4A" w:rsidP="00A61A4A">
      <w:pPr>
        <w:ind w:firstLine="708"/>
        <w:jc w:val="both"/>
        <w:rPr>
          <w:b/>
          <w:szCs w:val="28"/>
        </w:rPr>
      </w:pPr>
    </w:p>
    <w:p w:rsidR="00A61A4A" w:rsidRPr="00A61A4A" w:rsidRDefault="00A61A4A" w:rsidP="00A61A4A">
      <w:pPr>
        <w:ind w:firstLine="567"/>
        <w:jc w:val="both"/>
        <w:rPr>
          <w:szCs w:val="28"/>
        </w:rPr>
      </w:pPr>
      <w:r w:rsidRPr="00A61A4A">
        <w:rPr>
          <w:b/>
          <w:szCs w:val="28"/>
        </w:rPr>
        <w:t>2.1.</w:t>
      </w:r>
      <w:r w:rsidRPr="00A61A4A">
        <w:rPr>
          <w:szCs w:val="28"/>
        </w:rPr>
        <w:t xml:space="preserve"> Об утверждении персонального состава Центральной закупочной комиссии ОАО «РАО Энергетические системы Востока».</w:t>
      </w:r>
    </w:p>
    <w:p w:rsidR="004F14E2" w:rsidRPr="00FB01FC" w:rsidRDefault="004F14E2" w:rsidP="004F14E2">
      <w:pPr>
        <w:pStyle w:val="32"/>
        <w:tabs>
          <w:tab w:val="left" w:pos="851"/>
        </w:tabs>
        <w:ind w:firstLine="567"/>
        <w:rPr>
          <w:szCs w:val="28"/>
        </w:rPr>
      </w:pPr>
    </w:p>
    <w:p w:rsidR="004F14E2" w:rsidRDefault="004F14E2" w:rsidP="004F14E2">
      <w:pPr>
        <w:ind w:left="567"/>
        <w:jc w:val="both"/>
        <w:rPr>
          <w:b/>
          <w:spacing w:val="-2"/>
          <w:szCs w:val="28"/>
        </w:rPr>
      </w:pPr>
      <w:r>
        <w:rPr>
          <w:b/>
          <w:spacing w:val="-2"/>
          <w:szCs w:val="28"/>
        </w:rPr>
        <w:t>Решение</w:t>
      </w:r>
      <w:r w:rsidRPr="00C10F0A">
        <w:rPr>
          <w:b/>
          <w:spacing w:val="-2"/>
          <w:szCs w:val="28"/>
        </w:rPr>
        <w:t>:</w:t>
      </w:r>
    </w:p>
    <w:p w:rsidR="004F14E2" w:rsidRDefault="004F14E2" w:rsidP="004F14E2">
      <w:pPr>
        <w:ind w:left="567"/>
        <w:jc w:val="both"/>
        <w:rPr>
          <w:b/>
          <w:spacing w:val="-2"/>
          <w:szCs w:val="28"/>
        </w:rPr>
      </w:pPr>
    </w:p>
    <w:p w:rsidR="00A61A4A" w:rsidRPr="00A61A4A" w:rsidRDefault="00A61A4A" w:rsidP="00A61A4A">
      <w:pPr>
        <w:tabs>
          <w:tab w:val="left" w:pos="851"/>
        </w:tabs>
        <w:ind w:firstLine="567"/>
        <w:jc w:val="both"/>
        <w:rPr>
          <w:szCs w:val="28"/>
        </w:rPr>
      </w:pPr>
      <w:r w:rsidRPr="00A61A4A">
        <w:rPr>
          <w:szCs w:val="28"/>
        </w:rPr>
        <w:t xml:space="preserve">1. Утвердить персональный состав Центральной закупочной комиссии    </w:t>
      </w:r>
      <w:r>
        <w:rPr>
          <w:szCs w:val="28"/>
        </w:rPr>
        <w:br/>
      </w:r>
      <w:r w:rsidRPr="00A61A4A">
        <w:rPr>
          <w:szCs w:val="28"/>
        </w:rPr>
        <w:t>ОАО «РАО Энергетические системы Востока» в составе:</w:t>
      </w:r>
    </w:p>
    <w:p w:rsidR="00A61A4A" w:rsidRPr="00A61A4A" w:rsidRDefault="00A61A4A" w:rsidP="00A61A4A">
      <w:pPr>
        <w:pStyle w:val="aff"/>
        <w:numPr>
          <w:ilvl w:val="0"/>
          <w:numId w:val="7"/>
        </w:numPr>
        <w:tabs>
          <w:tab w:val="left" w:pos="851"/>
        </w:tabs>
        <w:ind w:left="0" w:firstLine="567"/>
        <w:jc w:val="both"/>
        <w:rPr>
          <w:sz w:val="28"/>
          <w:szCs w:val="28"/>
        </w:rPr>
      </w:pPr>
      <w:r w:rsidRPr="00A61A4A">
        <w:rPr>
          <w:sz w:val="28"/>
          <w:szCs w:val="28"/>
        </w:rPr>
        <w:t>Чурилов Дмитрий Викторович – Председатель комиссии;</w:t>
      </w:r>
    </w:p>
    <w:p w:rsidR="00A61A4A" w:rsidRPr="00A61A4A" w:rsidRDefault="00A61A4A" w:rsidP="00A61A4A">
      <w:pPr>
        <w:numPr>
          <w:ilvl w:val="0"/>
          <w:numId w:val="7"/>
        </w:numPr>
        <w:tabs>
          <w:tab w:val="left" w:pos="851"/>
        </w:tabs>
        <w:ind w:left="0" w:firstLine="567"/>
        <w:jc w:val="both"/>
        <w:rPr>
          <w:szCs w:val="28"/>
        </w:rPr>
      </w:pPr>
      <w:r w:rsidRPr="00A61A4A">
        <w:rPr>
          <w:szCs w:val="28"/>
        </w:rPr>
        <w:t>Гришин Вячеслав Михайлович – Заместитель Председателя комиссии;</w:t>
      </w:r>
    </w:p>
    <w:p w:rsidR="00A61A4A" w:rsidRPr="00A61A4A" w:rsidRDefault="00A61A4A" w:rsidP="00A61A4A">
      <w:pPr>
        <w:numPr>
          <w:ilvl w:val="0"/>
          <w:numId w:val="7"/>
        </w:numPr>
        <w:tabs>
          <w:tab w:val="left" w:pos="851"/>
        </w:tabs>
        <w:ind w:left="0" w:firstLine="567"/>
        <w:jc w:val="both"/>
        <w:rPr>
          <w:szCs w:val="28"/>
        </w:rPr>
      </w:pPr>
      <w:r w:rsidRPr="00A61A4A">
        <w:rPr>
          <w:szCs w:val="28"/>
        </w:rPr>
        <w:t>Запрягаева Нина Липатовна – член комиссии;</w:t>
      </w:r>
    </w:p>
    <w:p w:rsidR="00A61A4A" w:rsidRPr="00A61A4A" w:rsidRDefault="00A61A4A" w:rsidP="00A61A4A">
      <w:pPr>
        <w:numPr>
          <w:ilvl w:val="0"/>
          <w:numId w:val="7"/>
        </w:numPr>
        <w:tabs>
          <w:tab w:val="left" w:pos="851"/>
        </w:tabs>
        <w:ind w:left="0" w:firstLine="567"/>
        <w:jc w:val="both"/>
        <w:rPr>
          <w:szCs w:val="28"/>
        </w:rPr>
      </w:pPr>
      <w:r w:rsidRPr="00A61A4A">
        <w:rPr>
          <w:szCs w:val="28"/>
        </w:rPr>
        <w:t>Бородин Виктор Николаевич – член комиссии;</w:t>
      </w:r>
    </w:p>
    <w:p w:rsidR="00A61A4A" w:rsidRPr="00A61A4A" w:rsidRDefault="00A61A4A" w:rsidP="00A61A4A">
      <w:pPr>
        <w:numPr>
          <w:ilvl w:val="0"/>
          <w:numId w:val="7"/>
        </w:numPr>
        <w:tabs>
          <w:tab w:val="left" w:pos="851"/>
        </w:tabs>
        <w:ind w:left="0" w:firstLine="567"/>
        <w:jc w:val="both"/>
        <w:rPr>
          <w:szCs w:val="28"/>
        </w:rPr>
      </w:pPr>
      <w:r w:rsidRPr="00A61A4A">
        <w:rPr>
          <w:szCs w:val="28"/>
        </w:rPr>
        <w:t>Каплун Алексей Александрович – член комиссии;</w:t>
      </w:r>
    </w:p>
    <w:p w:rsidR="00A61A4A" w:rsidRPr="00A61A4A" w:rsidRDefault="00A61A4A" w:rsidP="00A61A4A">
      <w:pPr>
        <w:numPr>
          <w:ilvl w:val="0"/>
          <w:numId w:val="7"/>
        </w:numPr>
        <w:tabs>
          <w:tab w:val="left" w:pos="851"/>
        </w:tabs>
        <w:ind w:left="0" w:firstLine="567"/>
        <w:jc w:val="both"/>
        <w:rPr>
          <w:szCs w:val="28"/>
        </w:rPr>
      </w:pPr>
      <w:r w:rsidRPr="00A61A4A">
        <w:rPr>
          <w:szCs w:val="28"/>
        </w:rPr>
        <w:t>Лебедева Елена Викторовна – член комиссии.</w:t>
      </w:r>
    </w:p>
    <w:p w:rsidR="00A61A4A" w:rsidRPr="00A61A4A" w:rsidRDefault="00A61A4A" w:rsidP="00A61A4A">
      <w:pPr>
        <w:tabs>
          <w:tab w:val="left" w:pos="851"/>
        </w:tabs>
        <w:ind w:firstLine="567"/>
        <w:jc w:val="both"/>
        <w:rPr>
          <w:iCs/>
          <w:szCs w:val="28"/>
        </w:rPr>
      </w:pPr>
      <w:r w:rsidRPr="00A61A4A">
        <w:rPr>
          <w:iCs/>
          <w:szCs w:val="28"/>
        </w:rPr>
        <w:t xml:space="preserve">2. Признать утратившим силу решение Совета директоров Общества от 31.03.2014 (протокол №104 от 02.04.2014) по вопросу № 3: </w:t>
      </w:r>
      <w:r w:rsidRPr="00A61A4A">
        <w:rPr>
          <w:bCs/>
          <w:iCs/>
          <w:szCs w:val="28"/>
        </w:rPr>
        <w:t>Об утверждении внутреннего документа, регулирующего деятельность Общества в области закупок товаров, работ и услуг и принятие решений в соответствии с утвержденным внутренним документом: Об утверждении персонального состава Центральной закупочной комиссии ОАО «РАО Энергетические системы Востока».</w:t>
      </w:r>
    </w:p>
    <w:p w:rsidR="00A61A4A" w:rsidRDefault="00A61A4A" w:rsidP="004F14E2">
      <w:pPr>
        <w:ind w:left="567"/>
        <w:jc w:val="both"/>
        <w:rPr>
          <w:b/>
          <w:spacing w:val="-2"/>
          <w:szCs w:val="28"/>
        </w:rPr>
      </w:pPr>
    </w:p>
    <w:p w:rsidR="006E443C" w:rsidRPr="00FB01FC" w:rsidRDefault="006E443C" w:rsidP="006E443C">
      <w:pPr>
        <w:ind w:firstLine="567"/>
        <w:jc w:val="both"/>
        <w:rPr>
          <w:b/>
          <w:bCs/>
          <w:i/>
          <w:szCs w:val="28"/>
        </w:rPr>
      </w:pPr>
      <w:r w:rsidRPr="006E443C">
        <w:rPr>
          <w:bCs/>
          <w:szCs w:val="28"/>
        </w:rPr>
        <w:t>По итогам голосования</w:t>
      </w:r>
      <w:r>
        <w:rPr>
          <w:b/>
          <w:bCs/>
          <w:i/>
          <w:szCs w:val="28"/>
        </w:rPr>
        <w:t xml:space="preserve"> р</w:t>
      </w:r>
      <w:r w:rsidRPr="00FB01FC">
        <w:rPr>
          <w:b/>
          <w:bCs/>
          <w:i/>
          <w:szCs w:val="28"/>
        </w:rPr>
        <w:t>ешение принято.</w:t>
      </w:r>
    </w:p>
    <w:p w:rsidR="004F14E2" w:rsidRDefault="004F14E2" w:rsidP="00FB01FC">
      <w:pPr>
        <w:ind w:firstLine="708"/>
        <w:jc w:val="both"/>
        <w:rPr>
          <w:rFonts w:eastAsia="Lucida Sans Unicode"/>
          <w:b/>
          <w:kern w:val="1"/>
          <w:szCs w:val="28"/>
          <w:lang w:eastAsia="en-US"/>
        </w:rPr>
      </w:pPr>
    </w:p>
    <w:p w:rsidR="004F14E2" w:rsidRDefault="004F14E2" w:rsidP="00FB01FC">
      <w:pPr>
        <w:ind w:firstLine="708"/>
        <w:jc w:val="both"/>
        <w:rPr>
          <w:rFonts w:eastAsia="Lucida Sans Unicode"/>
          <w:b/>
          <w:kern w:val="1"/>
          <w:szCs w:val="28"/>
          <w:lang w:eastAsia="en-US"/>
        </w:rPr>
      </w:pPr>
    </w:p>
    <w:p w:rsidR="00A11447" w:rsidRPr="00A11447" w:rsidRDefault="00A11447" w:rsidP="00A11447">
      <w:pPr>
        <w:ind w:firstLine="567"/>
        <w:jc w:val="both"/>
        <w:rPr>
          <w:bCs/>
          <w:iCs/>
          <w:color w:val="000000"/>
          <w:szCs w:val="28"/>
        </w:rPr>
      </w:pPr>
      <w:r w:rsidRPr="00A11447">
        <w:rPr>
          <w:b/>
          <w:bCs/>
          <w:iCs/>
          <w:color w:val="000000"/>
          <w:szCs w:val="28"/>
        </w:rPr>
        <w:t>2.2.</w:t>
      </w:r>
      <w:r w:rsidRPr="00A11447">
        <w:rPr>
          <w:bCs/>
          <w:iCs/>
          <w:color w:val="000000"/>
          <w:szCs w:val="28"/>
        </w:rPr>
        <w:t xml:space="preserve"> </w:t>
      </w:r>
      <w:r w:rsidRPr="00A11447">
        <w:rPr>
          <w:szCs w:val="28"/>
        </w:rPr>
        <w:t>Об утверждении Альбома типовых форм закупочной документации в новой редакции</w:t>
      </w:r>
      <w:r w:rsidRPr="00A11447">
        <w:rPr>
          <w:bCs/>
          <w:iCs/>
          <w:color w:val="000000"/>
          <w:szCs w:val="28"/>
        </w:rPr>
        <w:t>.</w:t>
      </w:r>
    </w:p>
    <w:p w:rsidR="004F14E2" w:rsidRDefault="004F14E2" w:rsidP="004F14E2">
      <w:pPr>
        <w:ind w:left="567"/>
        <w:jc w:val="both"/>
        <w:rPr>
          <w:b/>
          <w:spacing w:val="-2"/>
          <w:szCs w:val="28"/>
        </w:rPr>
      </w:pPr>
    </w:p>
    <w:p w:rsidR="004F14E2" w:rsidRDefault="004F14E2" w:rsidP="004F14E2">
      <w:pPr>
        <w:ind w:left="567"/>
        <w:jc w:val="both"/>
        <w:rPr>
          <w:b/>
          <w:spacing w:val="-2"/>
          <w:szCs w:val="28"/>
        </w:rPr>
      </w:pPr>
      <w:r>
        <w:rPr>
          <w:b/>
          <w:spacing w:val="-2"/>
          <w:szCs w:val="28"/>
        </w:rPr>
        <w:t>Решение</w:t>
      </w:r>
      <w:r w:rsidRPr="00C10F0A">
        <w:rPr>
          <w:b/>
          <w:spacing w:val="-2"/>
          <w:szCs w:val="28"/>
        </w:rPr>
        <w:t>:</w:t>
      </w:r>
    </w:p>
    <w:p w:rsidR="00A11447" w:rsidRDefault="00A11447" w:rsidP="004F14E2">
      <w:pPr>
        <w:ind w:left="567"/>
        <w:jc w:val="both"/>
        <w:rPr>
          <w:b/>
          <w:spacing w:val="-2"/>
          <w:szCs w:val="28"/>
        </w:rPr>
      </w:pPr>
    </w:p>
    <w:p w:rsidR="00A11447" w:rsidRPr="00A11447" w:rsidRDefault="00A11447" w:rsidP="00A11447">
      <w:pPr>
        <w:tabs>
          <w:tab w:val="left" w:pos="851"/>
        </w:tabs>
        <w:ind w:firstLine="567"/>
        <w:jc w:val="both"/>
        <w:rPr>
          <w:rFonts w:eastAsia="Calibri"/>
          <w:iCs/>
          <w:szCs w:val="28"/>
          <w:lang w:eastAsia="en-US"/>
        </w:rPr>
      </w:pPr>
      <w:r w:rsidRPr="00A11447">
        <w:rPr>
          <w:rFonts w:eastAsia="Calibri"/>
          <w:iCs/>
          <w:szCs w:val="28"/>
          <w:lang w:eastAsia="en-US"/>
        </w:rPr>
        <w:t>1. Признать утратившим силу Альбом типовых форм закупочной документации</w:t>
      </w:r>
      <w:r w:rsidRPr="00A11447">
        <w:rPr>
          <w:szCs w:val="28"/>
        </w:rPr>
        <w:t xml:space="preserve"> </w:t>
      </w:r>
      <w:r w:rsidRPr="00A11447">
        <w:rPr>
          <w:rFonts w:eastAsia="Calibri"/>
          <w:iCs/>
          <w:szCs w:val="28"/>
          <w:lang w:eastAsia="en-US"/>
        </w:rPr>
        <w:t>для проведения конкурентных закупок в ОАО «РАО Энергетические системы Востока», утвержденный Советом директоров Общества 21.11.2012 (протокол №85 от 23.11.2012).</w:t>
      </w:r>
    </w:p>
    <w:p w:rsidR="00A11447" w:rsidRPr="00A11447" w:rsidRDefault="00A11447" w:rsidP="00A11447">
      <w:pPr>
        <w:tabs>
          <w:tab w:val="left" w:pos="851"/>
        </w:tabs>
        <w:ind w:firstLine="567"/>
        <w:jc w:val="both"/>
        <w:rPr>
          <w:rFonts w:eastAsia="Calibri"/>
          <w:iCs/>
          <w:szCs w:val="28"/>
          <w:lang w:eastAsia="en-US"/>
        </w:rPr>
      </w:pPr>
      <w:r w:rsidRPr="00A11447">
        <w:rPr>
          <w:rFonts w:eastAsia="Calibri"/>
          <w:iCs/>
          <w:szCs w:val="28"/>
          <w:lang w:eastAsia="en-US"/>
        </w:rPr>
        <w:lastRenderedPageBreak/>
        <w:t xml:space="preserve">2. Утвердить Альбом типовых форм закупочной документации в новой редакции </w:t>
      </w:r>
      <w:r w:rsidRPr="00A11447">
        <w:rPr>
          <w:rFonts w:eastAsia="Calibri"/>
          <w:b/>
          <w:iCs/>
          <w:szCs w:val="28"/>
          <w:lang w:eastAsia="en-US"/>
        </w:rPr>
        <w:t>(Приложение №2 к настоящему протоколу)</w:t>
      </w:r>
      <w:r w:rsidRPr="00A11447">
        <w:rPr>
          <w:rFonts w:eastAsia="Calibri"/>
          <w:iCs/>
          <w:szCs w:val="28"/>
          <w:lang w:eastAsia="en-US"/>
        </w:rPr>
        <w:t>.</w:t>
      </w:r>
    </w:p>
    <w:p w:rsidR="004F14E2" w:rsidRDefault="004F14E2" w:rsidP="004F14E2">
      <w:pPr>
        <w:ind w:left="567"/>
        <w:jc w:val="both"/>
        <w:rPr>
          <w:b/>
          <w:spacing w:val="-2"/>
          <w:szCs w:val="28"/>
        </w:rPr>
      </w:pPr>
    </w:p>
    <w:p w:rsidR="006E443C" w:rsidRPr="00FB01FC" w:rsidRDefault="006E443C" w:rsidP="006E443C">
      <w:pPr>
        <w:ind w:firstLine="567"/>
        <w:jc w:val="both"/>
        <w:rPr>
          <w:b/>
          <w:bCs/>
          <w:i/>
          <w:szCs w:val="28"/>
        </w:rPr>
      </w:pPr>
      <w:r w:rsidRPr="006E443C">
        <w:rPr>
          <w:bCs/>
          <w:szCs w:val="28"/>
        </w:rPr>
        <w:t>По итогам голосования</w:t>
      </w:r>
      <w:r>
        <w:rPr>
          <w:b/>
          <w:bCs/>
          <w:i/>
          <w:szCs w:val="28"/>
        </w:rPr>
        <w:t xml:space="preserve"> р</w:t>
      </w:r>
      <w:r w:rsidRPr="00FB01FC">
        <w:rPr>
          <w:b/>
          <w:bCs/>
          <w:i/>
          <w:szCs w:val="28"/>
        </w:rPr>
        <w:t>ешение принято.</w:t>
      </w:r>
    </w:p>
    <w:p w:rsidR="004F14E2" w:rsidRDefault="004F14E2" w:rsidP="004F14E2">
      <w:pPr>
        <w:ind w:firstLine="567"/>
        <w:jc w:val="both"/>
        <w:rPr>
          <w:b/>
          <w:szCs w:val="28"/>
        </w:rPr>
      </w:pPr>
    </w:p>
    <w:p w:rsidR="004F14E2" w:rsidRDefault="004F14E2" w:rsidP="00FB01FC">
      <w:pPr>
        <w:ind w:firstLine="708"/>
        <w:jc w:val="both"/>
        <w:rPr>
          <w:rFonts w:eastAsia="Lucida Sans Unicode"/>
          <w:b/>
          <w:kern w:val="1"/>
          <w:szCs w:val="28"/>
          <w:lang w:eastAsia="en-US"/>
        </w:rPr>
      </w:pPr>
    </w:p>
    <w:p w:rsidR="00A11447" w:rsidRPr="00A11447" w:rsidRDefault="004F14E2" w:rsidP="00A11447">
      <w:pPr>
        <w:ind w:firstLine="567"/>
        <w:jc w:val="both"/>
        <w:rPr>
          <w:szCs w:val="28"/>
        </w:rPr>
      </w:pPr>
      <w:r>
        <w:rPr>
          <w:b/>
          <w:szCs w:val="28"/>
        </w:rPr>
        <w:t>Вопрос № 3</w:t>
      </w:r>
      <w:r w:rsidRPr="00CB6113">
        <w:rPr>
          <w:b/>
          <w:szCs w:val="28"/>
        </w:rPr>
        <w:t>:</w:t>
      </w:r>
      <w:r w:rsidRPr="00CB6113">
        <w:rPr>
          <w:szCs w:val="28"/>
        </w:rPr>
        <w:t xml:space="preserve"> </w:t>
      </w:r>
      <w:r w:rsidR="00A11447" w:rsidRPr="00A11447">
        <w:rPr>
          <w:szCs w:val="28"/>
        </w:rPr>
        <w:t>Об участии Общества в других организациях: об отчуждении акций ОАО «Дальтехэнерго».</w:t>
      </w:r>
    </w:p>
    <w:p w:rsidR="004F14E2" w:rsidRDefault="004F14E2" w:rsidP="004F14E2">
      <w:pPr>
        <w:ind w:left="567"/>
        <w:jc w:val="both"/>
        <w:rPr>
          <w:b/>
          <w:spacing w:val="-2"/>
          <w:szCs w:val="28"/>
        </w:rPr>
      </w:pPr>
    </w:p>
    <w:p w:rsidR="004F14E2" w:rsidRDefault="004F14E2" w:rsidP="004F14E2">
      <w:pPr>
        <w:ind w:left="567"/>
        <w:jc w:val="both"/>
        <w:rPr>
          <w:b/>
          <w:spacing w:val="-2"/>
          <w:szCs w:val="28"/>
        </w:rPr>
      </w:pPr>
      <w:r>
        <w:rPr>
          <w:b/>
          <w:spacing w:val="-2"/>
          <w:szCs w:val="28"/>
        </w:rPr>
        <w:t>Решение</w:t>
      </w:r>
      <w:r w:rsidRPr="00C10F0A">
        <w:rPr>
          <w:b/>
          <w:spacing w:val="-2"/>
          <w:szCs w:val="28"/>
        </w:rPr>
        <w:t>:</w:t>
      </w:r>
    </w:p>
    <w:p w:rsidR="00E107AA" w:rsidRDefault="00E107AA" w:rsidP="004F14E2">
      <w:pPr>
        <w:ind w:left="567"/>
        <w:jc w:val="both"/>
        <w:rPr>
          <w:b/>
          <w:spacing w:val="-2"/>
          <w:szCs w:val="28"/>
        </w:rPr>
      </w:pPr>
    </w:p>
    <w:p w:rsidR="00E107AA" w:rsidRPr="00E107AA" w:rsidRDefault="00E107AA" w:rsidP="00E107AA">
      <w:pPr>
        <w:ind w:firstLine="426"/>
        <w:jc w:val="both"/>
        <w:rPr>
          <w:sz w:val="26"/>
          <w:szCs w:val="26"/>
        </w:rPr>
      </w:pPr>
      <w:r w:rsidRPr="00E107AA">
        <w:rPr>
          <w:sz w:val="26"/>
          <w:szCs w:val="26"/>
        </w:rPr>
        <w:t>Одобрить прекращение участия ОАО «РАО Энергетические системы Востока» в Открытом акционерном обществе «Дальтехэнерго» (ОАО «Дальтехэнерго») путем продажи принадлежащих ОАО «РАО Энергетические системы Востока» акций ОАО «Дальтехэнерго» на следующих условиях:</w:t>
      </w:r>
    </w:p>
    <w:p w:rsidR="00E107AA" w:rsidRPr="00E107AA" w:rsidRDefault="00E107AA" w:rsidP="00E107AA">
      <w:pPr>
        <w:tabs>
          <w:tab w:val="left" w:pos="567"/>
        </w:tabs>
        <w:ind w:firstLine="426"/>
        <w:jc w:val="both"/>
        <w:rPr>
          <w:sz w:val="26"/>
          <w:szCs w:val="26"/>
        </w:rPr>
      </w:pPr>
      <w:r w:rsidRPr="00E107AA">
        <w:rPr>
          <w:sz w:val="26"/>
          <w:szCs w:val="26"/>
        </w:rPr>
        <w:t>- количество, категория, тип, номинальная стоимость отчуждаемых акций: 3 000 (Три тысячи) штук обыкновенных именных бездокументарных акций номинальной стоимостью 1 000 (Одна тысяча) рублей каждая (далее – Акции);</w:t>
      </w:r>
    </w:p>
    <w:p w:rsidR="00E107AA" w:rsidRPr="00E107AA" w:rsidRDefault="00E107AA" w:rsidP="00E107AA">
      <w:pPr>
        <w:tabs>
          <w:tab w:val="left" w:pos="567"/>
        </w:tabs>
        <w:ind w:firstLine="426"/>
        <w:jc w:val="both"/>
        <w:rPr>
          <w:sz w:val="26"/>
          <w:szCs w:val="26"/>
        </w:rPr>
      </w:pPr>
      <w:r w:rsidRPr="00E107AA">
        <w:rPr>
          <w:sz w:val="26"/>
          <w:szCs w:val="26"/>
        </w:rPr>
        <w:t>- государственный регистрационный номер выпуска Акций: № 1-01-31714-F от 21.10.2003 г.;</w:t>
      </w:r>
    </w:p>
    <w:p w:rsidR="00E107AA" w:rsidRPr="00E107AA" w:rsidRDefault="00E107AA" w:rsidP="00E107AA">
      <w:pPr>
        <w:tabs>
          <w:tab w:val="left" w:pos="567"/>
        </w:tabs>
        <w:ind w:firstLine="426"/>
        <w:jc w:val="both"/>
        <w:rPr>
          <w:sz w:val="26"/>
          <w:szCs w:val="26"/>
        </w:rPr>
      </w:pPr>
      <w:r w:rsidRPr="00E107AA">
        <w:rPr>
          <w:sz w:val="26"/>
          <w:szCs w:val="26"/>
        </w:rPr>
        <w:t>- доля Акций в уставном капитале ОАО «Дальтехэнерго» – 100%;</w:t>
      </w:r>
    </w:p>
    <w:p w:rsidR="00E107AA" w:rsidRPr="00E107AA" w:rsidRDefault="00E107AA" w:rsidP="00E107AA">
      <w:pPr>
        <w:tabs>
          <w:tab w:val="left" w:pos="567"/>
          <w:tab w:val="left" w:pos="708"/>
        </w:tabs>
        <w:ind w:firstLine="426"/>
        <w:jc w:val="both"/>
        <w:rPr>
          <w:sz w:val="26"/>
          <w:szCs w:val="26"/>
        </w:rPr>
      </w:pPr>
      <w:r w:rsidRPr="00E107AA">
        <w:rPr>
          <w:sz w:val="26"/>
          <w:szCs w:val="26"/>
        </w:rPr>
        <w:t>- способ и цена продажи Акций – продажа на аукционе с начальной ценой, равной рыночной стоимости акций, определенной независимым оценщиком. В случае признания аукциона несостоявшимся по причине явки только одного участника, договор может быть заключен с этим участником  по начальной цене аукциона;</w:t>
      </w:r>
    </w:p>
    <w:p w:rsidR="00E107AA" w:rsidRPr="00E107AA" w:rsidRDefault="00E107AA" w:rsidP="00E107AA">
      <w:pPr>
        <w:ind w:firstLine="426"/>
        <w:jc w:val="both"/>
        <w:rPr>
          <w:sz w:val="26"/>
          <w:szCs w:val="26"/>
        </w:rPr>
      </w:pPr>
      <w:r w:rsidRPr="00E107AA">
        <w:rPr>
          <w:sz w:val="26"/>
          <w:szCs w:val="26"/>
        </w:rPr>
        <w:t>- форма оплаты Акций – Акции оплачиваются денежными средствами.</w:t>
      </w:r>
    </w:p>
    <w:p w:rsidR="00E107AA" w:rsidRDefault="00E107AA" w:rsidP="006E443C">
      <w:pPr>
        <w:ind w:firstLine="567"/>
        <w:jc w:val="both"/>
        <w:rPr>
          <w:bCs/>
          <w:szCs w:val="28"/>
        </w:rPr>
      </w:pPr>
    </w:p>
    <w:p w:rsidR="006E443C" w:rsidRPr="00FB01FC" w:rsidRDefault="006E443C" w:rsidP="006E443C">
      <w:pPr>
        <w:ind w:firstLine="567"/>
        <w:jc w:val="both"/>
        <w:rPr>
          <w:b/>
          <w:bCs/>
          <w:i/>
          <w:szCs w:val="28"/>
        </w:rPr>
      </w:pPr>
      <w:r w:rsidRPr="006E443C">
        <w:rPr>
          <w:bCs/>
          <w:szCs w:val="28"/>
        </w:rPr>
        <w:t>По итогам голосования</w:t>
      </w:r>
      <w:r>
        <w:rPr>
          <w:b/>
          <w:bCs/>
          <w:i/>
          <w:szCs w:val="28"/>
        </w:rPr>
        <w:t xml:space="preserve"> р</w:t>
      </w:r>
      <w:r w:rsidRPr="00FB01FC">
        <w:rPr>
          <w:b/>
          <w:bCs/>
          <w:i/>
          <w:szCs w:val="28"/>
        </w:rPr>
        <w:t>ешение принято.</w:t>
      </w:r>
    </w:p>
    <w:p w:rsidR="004F14E2" w:rsidRDefault="004F14E2" w:rsidP="00FB01FC">
      <w:pPr>
        <w:ind w:firstLine="708"/>
        <w:jc w:val="both"/>
        <w:rPr>
          <w:rFonts w:eastAsia="Lucida Sans Unicode"/>
          <w:b/>
          <w:kern w:val="1"/>
          <w:szCs w:val="28"/>
          <w:lang w:eastAsia="en-US"/>
        </w:rPr>
      </w:pPr>
    </w:p>
    <w:p w:rsidR="00A11447" w:rsidRPr="00A11447" w:rsidRDefault="004F14E2" w:rsidP="00A11447">
      <w:pPr>
        <w:ind w:firstLine="567"/>
        <w:jc w:val="both"/>
        <w:rPr>
          <w:rFonts w:eastAsia="Calibri"/>
          <w:szCs w:val="28"/>
          <w:lang w:eastAsia="en-US"/>
        </w:rPr>
      </w:pPr>
      <w:r>
        <w:rPr>
          <w:b/>
          <w:szCs w:val="28"/>
        </w:rPr>
        <w:t>Вопрос № 4</w:t>
      </w:r>
      <w:r w:rsidRPr="00CB6113">
        <w:rPr>
          <w:b/>
          <w:szCs w:val="28"/>
        </w:rPr>
        <w:t>:</w:t>
      </w:r>
      <w:r w:rsidRPr="00CB6113">
        <w:rPr>
          <w:szCs w:val="28"/>
        </w:rPr>
        <w:t xml:space="preserve"> </w:t>
      </w:r>
      <w:r w:rsidR="00A11447" w:rsidRPr="00A11447">
        <w:rPr>
          <w:rFonts w:eastAsia="Calibri"/>
          <w:szCs w:val="28"/>
          <w:lang w:eastAsia="en-US"/>
        </w:rPr>
        <w:t xml:space="preserve">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00A11447" w:rsidRPr="00A11447">
        <w:rPr>
          <w:rFonts w:eastAsia="Calibri"/>
          <w:szCs w:val="28"/>
          <w:lang w:eastAsia="en-US"/>
        </w:rPr>
        <w:t>повесток дня заседаний Советов директоров дочерних</w:t>
      </w:r>
      <w:proofErr w:type="gramEnd"/>
      <w:r w:rsidR="00A11447" w:rsidRPr="00A11447">
        <w:rPr>
          <w:rFonts w:eastAsia="Calibri"/>
          <w:szCs w:val="28"/>
          <w:lang w:eastAsia="en-US"/>
        </w:rPr>
        <w:t xml:space="preserve"> и зависимых обществ ОАО «РАО Энергетические </w:t>
      </w:r>
      <w:r w:rsidR="006E443C">
        <w:rPr>
          <w:rFonts w:eastAsia="Calibri"/>
          <w:szCs w:val="28"/>
          <w:lang w:eastAsia="en-US"/>
        </w:rPr>
        <w:t>системы Востока»</w:t>
      </w:r>
      <w:r w:rsidR="00A11447" w:rsidRPr="00A11447">
        <w:rPr>
          <w:rFonts w:eastAsia="Calibri"/>
          <w:b/>
          <w:szCs w:val="28"/>
          <w:lang w:eastAsia="en-US"/>
        </w:rPr>
        <w:t xml:space="preserve">     </w:t>
      </w:r>
    </w:p>
    <w:p w:rsidR="00A11447" w:rsidRPr="00A11447" w:rsidRDefault="00A11447" w:rsidP="00A11447">
      <w:pPr>
        <w:ind w:firstLine="567"/>
        <w:jc w:val="both"/>
        <w:rPr>
          <w:rFonts w:eastAsia="Calibri"/>
          <w:szCs w:val="28"/>
          <w:lang w:eastAsia="en-US"/>
        </w:rPr>
      </w:pPr>
    </w:p>
    <w:p w:rsidR="004F14E2" w:rsidRDefault="00A11447" w:rsidP="006E443C">
      <w:pPr>
        <w:ind w:firstLine="567"/>
        <w:jc w:val="both"/>
        <w:rPr>
          <w:rFonts w:eastAsia="Calibri"/>
          <w:szCs w:val="28"/>
          <w:lang w:eastAsia="en-US"/>
        </w:rPr>
      </w:pPr>
      <w:r w:rsidRPr="00A11447">
        <w:rPr>
          <w:rFonts w:eastAsia="Calibri"/>
          <w:b/>
          <w:szCs w:val="28"/>
          <w:lang w:eastAsia="en-US"/>
        </w:rPr>
        <w:t>4.1.</w:t>
      </w:r>
      <w:r w:rsidRPr="00A11447">
        <w:rPr>
          <w:rFonts w:eastAsia="Calibri"/>
          <w:szCs w:val="28"/>
          <w:lang w:eastAsia="en-US"/>
        </w:rPr>
        <w:t xml:space="preserve"> </w:t>
      </w:r>
      <w:r w:rsidR="006E443C" w:rsidRPr="006E443C">
        <w:rPr>
          <w:rFonts w:eastAsia="Calibri"/>
          <w:b/>
          <w:szCs w:val="28"/>
          <w:lang w:eastAsia="en-US"/>
        </w:rPr>
        <w:t>Решение:</w:t>
      </w:r>
    </w:p>
    <w:p w:rsidR="006E443C" w:rsidRPr="0060369D" w:rsidRDefault="006E443C" w:rsidP="006E443C">
      <w:pPr>
        <w:ind w:firstLine="567"/>
        <w:jc w:val="both"/>
        <w:rPr>
          <w:b/>
          <w:bCs/>
          <w:i/>
          <w:szCs w:val="28"/>
        </w:rPr>
      </w:pPr>
      <w:r>
        <w:rPr>
          <w:rFonts w:eastAsia="Calibri"/>
          <w:szCs w:val="28"/>
          <w:lang w:eastAsia="en-US"/>
        </w:rPr>
        <w:t>Коммерческая тайна</w:t>
      </w:r>
    </w:p>
    <w:p w:rsidR="006E443C" w:rsidRDefault="006E443C" w:rsidP="006E443C">
      <w:pPr>
        <w:jc w:val="both"/>
        <w:rPr>
          <w:rFonts w:eastAsia="Lucida Sans Unicode"/>
          <w:b/>
          <w:bCs/>
          <w:kern w:val="1"/>
          <w:szCs w:val="28"/>
          <w:lang w:eastAsia="en-US"/>
        </w:rPr>
      </w:pPr>
      <w:r>
        <w:rPr>
          <w:rFonts w:eastAsia="Lucida Sans Unicode"/>
          <w:b/>
          <w:bCs/>
          <w:kern w:val="1"/>
          <w:szCs w:val="28"/>
          <w:lang w:eastAsia="en-US"/>
        </w:rPr>
        <w:t xml:space="preserve">        </w:t>
      </w:r>
    </w:p>
    <w:p w:rsidR="006E443C" w:rsidRPr="006E443C" w:rsidRDefault="006E443C" w:rsidP="006E443C">
      <w:pPr>
        <w:jc w:val="both"/>
        <w:rPr>
          <w:rFonts w:eastAsia="Lucida Sans Unicode"/>
          <w:b/>
          <w:bCs/>
          <w:i/>
          <w:kern w:val="1"/>
          <w:szCs w:val="28"/>
          <w:lang w:eastAsia="en-US"/>
        </w:rPr>
      </w:pPr>
      <w:r>
        <w:rPr>
          <w:rFonts w:eastAsia="Lucida Sans Unicode"/>
          <w:b/>
          <w:bCs/>
          <w:kern w:val="1"/>
          <w:szCs w:val="28"/>
          <w:lang w:eastAsia="en-US"/>
        </w:rPr>
        <w:t xml:space="preserve">       </w:t>
      </w:r>
      <w:r w:rsidRPr="006E443C">
        <w:rPr>
          <w:rFonts w:eastAsia="Lucida Sans Unicode"/>
          <w:bCs/>
          <w:kern w:val="1"/>
          <w:szCs w:val="28"/>
          <w:lang w:eastAsia="en-US"/>
        </w:rPr>
        <w:t>По итогам голосования</w:t>
      </w:r>
      <w:r w:rsidRPr="006E443C">
        <w:rPr>
          <w:rFonts w:eastAsia="Lucida Sans Unicode"/>
          <w:b/>
          <w:bCs/>
          <w:i/>
          <w:kern w:val="1"/>
          <w:szCs w:val="28"/>
          <w:lang w:eastAsia="en-US"/>
        </w:rPr>
        <w:t xml:space="preserve"> решение принято.</w:t>
      </w:r>
    </w:p>
    <w:p w:rsidR="004F14E2" w:rsidRDefault="004F14E2" w:rsidP="00FB01FC">
      <w:pPr>
        <w:ind w:firstLine="708"/>
        <w:jc w:val="both"/>
        <w:rPr>
          <w:rFonts w:eastAsia="Lucida Sans Unicode"/>
          <w:b/>
          <w:kern w:val="1"/>
          <w:szCs w:val="28"/>
          <w:lang w:eastAsia="en-US"/>
        </w:rPr>
      </w:pPr>
    </w:p>
    <w:p w:rsidR="006E443C" w:rsidRDefault="006E443C" w:rsidP="006E443C">
      <w:pPr>
        <w:ind w:firstLine="567"/>
        <w:jc w:val="both"/>
        <w:rPr>
          <w:rFonts w:eastAsia="Calibri"/>
          <w:szCs w:val="28"/>
          <w:lang w:eastAsia="en-US"/>
        </w:rPr>
      </w:pPr>
      <w:r>
        <w:rPr>
          <w:rFonts w:eastAsia="Calibri"/>
          <w:b/>
          <w:szCs w:val="28"/>
          <w:lang w:eastAsia="en-US"/>
        </w:rPr>
        <w:t>4.2</w:t>
      </w:r>
      <w:r w:rsidRPr="00A11447">
        <w:rPr>
          <w:rFonts w:eastAsia="Calibri"/>
          <w:b/>
          <w:szCs w:val="28"/>
          <w:lang w:eastAsia="en-US"/>
        </w:rPr>
        <w:t>.</w:t>
      </w:r>
      <w:r w:rsidRPr="00A11447">
        <w:rPr>
          <w:rFonts w:eastAsia="Calibri"/>
          <w:szCs w:val="28"/>
          <w:lang w:eastAsia="en-US"/>
        </w:rPr>
        <w:t xml:space="preserve"> </w:t>
      </w:r>
      <w:r w:rsidRPr="006E443C">
        <w:rPr>
          <w:rFonts w:eastAsia="Calibri"/>
          <w:b/>
          <w:szCs w:val="28"/>
          <w:lang w:eastAsia="en-US"/>
        </w:rPr>
        <w:t>Решение:</w:t>
      </w:r>
    </w:p>
    <w:p w:rsidR="006E443C" w:rsidRPr="0060369D" w:rsidRDefault="006E443C" w:rsidP="006E443C">
      <w:pPr>
        <w:ind w:firstLine="567"/>
        <w:jc w:val="both"/>
        <w:rPr>
          <w:b/>
          <w:bCs/>
          <w:i/>
          <w:szCs w:val="28"/>
        </w:rPr>
      </w:pPr>
      <w:r>
        <w:rPr>
          <w:rFonts w:eastAsia="Calibri"/>
          <w:szCs w:val="28"/>
          <w:lang w:eastAsia="en-US"/>
        </w:rPr>
        <w:t>Коммерческая тайна</w:t>
      </w:r>
    </w:p>
    <w:p w:rsidR="006E443C" w:rsidRDefault="006E443C" w:rsidP="006E443C">
      <w:pPr>
        <w:jc w:val="both"/>
        <w:rPr>
          <w:rFonts w:eastAsia="Lucida Sans Unicode"/>
          <w:b/>
          <w:bCs/>
          <w:kern w:val="1"/>
          <w:szCs w:val="28"/>
          <w:lang w:eastAsia="en-US"/>
        </w:rPr>
      </w:pPr>
      <w:r>
        <w:rPr>
          <w:rFonts w:eastAsia="Lucida Sans Unicode"/>
          <w:b/>
          <w:bCs/>
          <w:kern w:val="1"/>
          <w:szCs w:val="28"/>
          <w:lang w:eastAsia="en-US"/>
        </w:rPr>
        <w:t xml:space="preserve">        </w:t>
      </w:r>
    </w:p>
    <w:p w:rsidR="006E443C" w:rsidRPr="006E443C" w:rsidRDefault="006E443C" w:rsidP="006E443C">
      <w:pPr>
        <w:jc w:val="both"/>
        <w:rPr>
          <w:rFonts w:eastAsia="Lucida Sans Unicode"/>
          <w:b/>
          <w:bCs/>
          <w:i/>
          <w:kern w:val="1"/>
          <w:szCs w:val="28"/>
          <w:lang w:eastAsia="en-US"/>
        </w:rPr>
      </w:pPr>
      <w:r>
        <w:rPr>
          <w:rFonts w:eastAsia="Lucida Sans Unicode"/>
          <w:b/>
          <w:bCs/>
          <w:kern w:val="1"/>
          <w:szCs w:val="28"/>
          <w:lang w:eastAsia="en-US"/>
        </w:rPr>
        <w:t xml:space="preserve">       </w:t>
      </w:r>
      <w:r w:rsidRPr="006E443C">
        <w:rPr>
          <w:rFonts w:eastAsia="Lucida Sans Unicode"/>
          <w:bCs/>
          <w:kern w:val="1"/>
          <w:szCs w:val="28"/>
          <w:lang w:eastAsia="en-US"/>
        </w:rPr>
        <w:t>По итогам голосования</w:t>
      </w:r>
      <w:r w:rsidRPr="006E443C">
        <w:rPr>
          <w:rFonts w:eastAsia="Lucida Sans Unicode"/>
          <w:b/>
          <w:bCs/>
          <w:i/>
          <w:kern w:val="1"/>
          <w:szCs w:val="28"/>
          <w:lang w:eastAsia="en-US"/>
        </w:rPr>
        <w:t xml:space="preserve"> решение принято.</w:t>
      </w:r>
    </w:p>
    <w:p w:rsidR="006E443C" w:rsidRDefault="006E443C" w:rsidP="00FB01FC">
      <w:pPr>
        <w:ind w:firstLine="708"/>
        <w:jc w:val="both"/>
        <w:rPr>
          <w:rFonts w:eastAsia="Lucida Sans Unicode"/>
          <w:b/>
          <w:kern w:val="1"/>
          <w:szCs w:val="28"/>
          <w:lang w:eastAsia="en-US"/>
        </w:rPr>
      </w:pPr>
    </w:p>
    <w:p w:rsidR="006E443C" w:rsidRDefault="006E443C" w:rsidP="006E443C">
      <w:pPr>
        <w:ind w:firstLine="567"/>
        <w:jc w:val="both"/>
        <w:rPr>
          <w:rFonts w:eastAsia="Calibri"/>
          <w:szCs w:val="28"/>
          <w:lang w:eastAsia="en-US"/>
        </w:rPr>
      </w:pPr>
      <w:r>
        <w:rPr>
          <w:rFonts w:eastAsia="Calibri"/>
          <w:b/>
          <w:szCs w:val="28"/>
          <w:lang w:eastAsia="en-US"/>
        </w:rPr>
        <w:t>4.3</w:t>
      </w:r>
      <w:r w:rsidRPr="00A11447">
        <w:rPr>
          <w:rFonts w:eastAsia="Calibri"/>
          <w:b/>
          <w:szCs w:val="28"/>
          <w:lang w:eastAsia="en-US"/>
        </w:rPr>
        <w:t>.</w:t>
      </w:r>
      <w:r w:rsidRPr="00A11447">
        <w:rPr>
          <w:rFonts w:eastAsia="Calibri"/>
          <w:szCs w:val="28"/>
          <w:lang w:eastAsia="en-US"/>
        </w:rPr>
        <w:t xml:space="preserve"> </w:t>
      </w:r>
      <w:r w:rsidRPr="006E443C">
        <w:rPr>
          <w:rFonts w:eastAsia="Calibri"/>
          <w:b/>
          <w:szCs w:val="28"/>
          <w:lang w:eastAsia="en-US"/>
        </w:rPr>
        <w:t>Решение:</w:t>
      </w:r>
    </w:p>
    <w:p w:rsidR="006E443C" w:rsidRPr="0060369D" w:rsidRDefault="006E443C" w:rsidP="006E443C">
      <w:pPr>
        <w:ind w:firstLine="567"/>
        <w:jc w:val="both"/>
        <w:rPr>
          <w:b/>
          <w:bCs/>
          <w:i/>
          <w:szCs w:val="28"/>
        </w:rPr>
      </w:pPr>
      <w:r>
        <w:rPr>
          <w:rFonts w:eastAsia="Calibri"/>
          <w:szCs w:val="28"/>
          <w:lang w:eastAsia="en-US"/>
        </w:rPr>
        <w:t>Коммерческая тайна</w:t>
      </w:r>
    </w:p>
    <w:p w:rsidR="006E443C" w:rsidRDefault="006E443C" w:rsidP="006E443C">
      <w:pPr>
        <w:jc w:val="both"/>
        <w:rPr>
          <w:rFonts w:eastAsia="Lucida Sans Unicode"/>
          <w:b/>
          <w:bCs/>
          <w:kern w:val="1"/>
          <w:szCs w:val="28"/>
          <w:lang w:eastAsia="en-US"/>
        </w:rPr>
      </w:pPr>
      <w:r>
        <w:rPr>
          <w:rFonts w:eastAsia="Lucida Sans Unicode"/>
          <w:b/>
          <w:bCs/>
          <w:kern w:val="1"/>
          <w:szCs w:val="28"/>
          <w:lang w:eastAsia="en-US"/>
        </w:rPr>
        <w:t xml:space="preserve">        </w:t>
      </w:r>
    </w:p>
    <w:p w:rsidR="006E443C" w:rsidRPr="006E443C" w:rsidRDefault="006E443C" w:rsidP="006E443C">
      <w:pPr>
        <w:jc w:val="both"/>
        <w:rPr>
          <w:rFonts w:eastAsia="Lucida Sans Unicode"/>
          <w:b/>
          <w:bCs/>
          <w:i/>
          <w:kern w:val="1"/>
          <w:szCs w:val="28"/>
          <w:lang w:eastAsia="en-US"/>
        </w:rPr>
      </w:pPr>
      <w:r>
        <w:rPr>
          <w:rFonts w:eastAsia="Lucida Sans Unicode"/>
          <w:b/>
          <w:bCs/>
          <w:kern w:val="1"/>
          <w:szCs w:val="28"/>
          <w:lang w:eastAsia="en-US"/>
        </w:rPr>
        <w:t xml:space="preserve">       </w:t>
      </w:r>
      <w:r w:rsidRPr="006E443C">
        <w:rPr>
          <w:rFonts w:eastAsia="Lucida Sans Unicode"/>
          <w:bCs/>
          <w:kern w:val="1"/>
          <w:szCs w:val="28"/>
          <w:lang w:eastAsia="en-US"/>
        </w:rPr>
        <w:t>По итогам голосования</w:t>
      </w:r>
      <w:r w:rsidRPr="006E443C">
        <w:rPr>
          <w:rFonts w:eastAsia="Lucida Sans Unicode"/>
          <w:b/>
          <w:bCs/>
          <w:i/>
          <w:kern w:val="1"/>
          <w:szCs w:val="28"/>
          <w:lang w:eastAsia="en-US"/>
        </w:rPr>
        <w:t xml:space="preserve"> решение принято.</w:t>
      </w:r>
    </w:p>
    <w:p w:rsidR="00D300A3" w:rsidRDefault="00D300A3" w:rsidP="00D300A3">
      <w:pPr>
        <w:tabs>
          <w:tab w:val="left" w:pos="851"/>
        </w:tabs>
        <w:ind w:firstLine="567"/>
        <w:jc w:val="both"/>
        <w:rPr>
          <w:rFonts w:eastAsia="Lucida Sans Unicode"/>
          <w:b/>
          <w:kern w:val="1"/>
          <w:szCs w:val="28"/>
          <w:lang w:eastAsia="en-US"/>
        </w:rPr>
      </w:pPr>
    </w:p>
    <w:p w:rsidR="00CE1EB8" w:rsidRPr="00CE1EB8" w:rsidRDefault="00CE1EB8" w:rsidP="00CE1EB8">
      <w:pPr>
        <w:ind w:firstLine="567"/>
        <w:jc w:val="both"/>
        <w:rPr>
          <w:bCs/>
          <w:szCs w:val="28"/>
        </w:rPr>
      </w:pPr>
      <w:r w:rsidRPr="00CE1EB8">
        <w:rPr>
          <w:rFonts w:eastAsia="Lucida Sans Unicode"/>
          <w:b/>
          <w:kern w:val="1"/>
          <w:szCs w:val="28"/>
          <w:lang w:eastAsia="en-US"/>
        </w:rPr>
        <w:t xml:space="preserve">Вопрос № 5: </w:t>
      </w:r>
      <w:r w:rsidRPr="00CE1EB8">
        <w:rPr>
          <w:bCs/>
          <w:szCs w:val="28"/>
        </w:rPr>
        <w:t>Об одобрении сделок, в совершении которых имеется заинтересованность:</w:t>
      </w:r>
    </w:p>
    <w:p w:rsidR="002D576C" w:rsidRDefault="002D576C" w:rsidP="00D300A3">
      <w:pPr>
        <w:ind w:firstLine="567"/>
        <w:jc w:val="both"/>
        <w:rPr>
          <w:b/>
          <w:szCs w:val="28"/>
        </w:rPr>
      </w:pPr>
    </w:p>
    <w:p w:rsidR="006E443C" w:rsidRPr="006E443C" w:rsidRDefault="006E443C" w:rsidP="006E443C">
      <w:pPr>
        <w:autoSpaceDE w:val="0"/>
        <w:autoSpaceDN w:val="0"/>
        <w:ind w:right="113" w:firstLine="567"/>
        <w:jc w:val="both"/>
        <w:rPr>
          <w:spacing w:val="-2"/>
          <w:sz w:val="26"/>
          <w:szCs w:val="26"/>
        </w:rPr>
      </w:pPr>
      <w:r w:rsidRPr="006E443C">
        <w:rPr>
          <w:b/>
          <w:spacing w:val="-2"/>
          <w:sz w:val="26"/>
          <w:szCs w:val="26"/>
        </w:rPr>
        <w:t>5.1.</w:t>
      </w:r>
      <w:r w:rsidRPr="006E443C">
        <w:rPr>
          <w:spacing w:val="-2"/>
          <w:sz w:val="26"/>
          <w:szCs w:val="26"/>
        </w:rPr>
        <w:t xml:space="preserve"> Одобрить заключение дополнительного соглашения к договору, являющегося сделкой, в совершении которой имеется заинтересованность.</w:t>
      </w:r>
    </w:p>
    <w:p w:rsidR="006E443C" w:rsidRPr="006E443C" w:rsidRDefault="006E443C" w:rsidP="006E443C">
      <w:pPr>
        <w:autoSpaceDE w:val="0"/>
        <w:autoSpaceDN w:val="0"/>
        <w:ind w:right="113" w:firstLine="567"/>
        <w:jc w:val="both"/>
        <w:rPr>
          <w:spacing w:val="-2"/>
          <w:sz w:val="26"/>
          <w:szCs w:val="26"/>
        </w:rPr>
      </w:pPr>
      <w:r w:rsidRPr="006E443C">
        <w:rPr>
          <w:spacing w:val="-2"/>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6E443C" w:rsidRPr="006E443C" w:rsidRDefault="006E443C" w:rsidP="006E443C">
      <w:pPr>
        <w:tabs>
          <w:tab w:val="left" w:pos="851"/>
        </w:tabs>
        <w:autoSpaceDE w:val="0"/>
        <w:autoSpaceDN w:val="0"/>
        <w:jc w:val="both"/>
        <w:rPr>
          <w:b/>
          <w:sz w:val="26"/>
          <w:szCs w:val="26"/>
        </w:rPr>
      </w:pPr>
    </w:p>
    <w:p w:rsidR="006E443C" w:rsidRPr="006E443C" w:rsidRDefault="006E443C" w:rsidP="006E443C">
      <w:pPr>
        <w:autoSpaceDE w:val="0"/>
        <w:autoSpaceDN w:val="0"/>
        <w:ind w:right="113" w:firstLine="567"/>
        <w:jc w:val="both"/>
        <w:rPr>
          <w:spacing w:val="-2"/>
          <w:sz w:val="26"/>
          <w:szCs w:val="26"/>
        </w:rPr>
      </w:pPr>
      <w:r w:rsidRPr="006E443C">
        <w:rPr>
          <w:b/>
          <w:spacing w:val="-2"/>
          <w:sz w:val="26"/>
          <w:szCs w:val="26"/>
        </w:rPr>
        <w:t>5.2.</w:t>
      </w:r>
      <w:r w:rsidRPr="006E443C">
        <w:rPr>
          <w:spacing w:val="-2"/>
          <w:sz w:val="26"/>
          <w:szCs w:val="26"/>
        </w:rPr>
        <w:t xml:space="preserve"> Одобрить заключение договора, являющегося сделкой, в совершении которой имеется заинтересованность.</w:t>
      </w:r>
    </w:p>
    <w:p w:rsidR="006E443C" w:rsidRPr="006E443C" w:rsidRDefault="006E443C" w:rsidP="006E443C">
      <w:pPr>
        <w:autoSpaceDE w:val="0"/>
        <w:autoSpaceDN w:val="0"/>
        <w:ind w:right="113" w:firstLine="567"/>
        <w:jc w:val="both"/>
        <w:rPr>
          <w:spacing w:val="-2"/>
          <w:sz w:val="26"/>
          <w:szCs w:val="26"/>
        </w:rPr>
      </w:pPr>
      <w:r w:rsidRPr="006E443C">
        <w:rPr>
          <w:spacing w:val="-2"/>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6E443C" w:rsidRDefault="006E443C" w:rsidP="00D300A3">
      <w:pPr>
        <w:ind w:firstLine="567"/>
        <w:jc w:val="both"/>
        <w:rPr>
          <w:b/>
          <w:szCs w:val="28"/>
        </w:rPr>
      </w:pPr>
    </w:p>
    <w:p w:rsidR="006E443C" w:rsidRPr="006E443C" w:rsidRDefault="006E443C" w:rsidP="00D300A3">
      <w:pPr>
        <w:ind w:firstLine="567"/>
        <w:jc w:val="both"/>
        <w:rPr>
          <w:b/>
          <w:i/>
          <w:szCs w:val="28"/>
        </w:rPr>
      </w:pPr>
      <w:r w:rsidRPr="006E443C">
        <w:rPr>
          <w:szCs w:val="28"/>
        </w:rPr>
        <w:t>По итогам голосования</w:t>
      </w:r>
      <w:r>
        <w:rPr>
          <w:b/>
          <w:szCs w:val="28"/>
        </w:rPr>
        <w:t xml:space="preserve"> </w:t>
      </w:r>
      <w:r w:rsidRPr="006E443C">
        <w:rPr>
          <w:b/>
          <w:i/>
          <w:szCs w:val="28"/>
        </w:rPr>
        <w:t>решения приняты.</w:t>
      </w:r>
    </w:p>
    <w:p w:rsidR="006E443C" w:rsidRDefault="006E443C" w:rsidP="00D300A3">
      <w:pPr>
        <w:ind w:firstLine="567"/>
        <w:jc w:val="both"/>
        <w:rPr>
          <w:b/>
          <w:szCs w:val="28"/>
        </w:rPr>
      </w:pPr>
    </w:p>
    <w:p w:rsidR="006E443C" w:rsidRDefault="006E443C" w:rsidP="00E90E74">
      <w:pPr>
        <w:ind w:firstLine="567"/>
        <w:jc w:val="both"/>
        <w:rPr>
          <w:b/>
          <w:szCs w:val="28"/>
        </w:rPr>
      </w:pPr>
    </w:p>
    <w:p w:rsidR="002D576C" w:rsidRPr="002D576C" w:rsidRDefault="004F14E2" w:rsidP="002D576C">
      <w:pPr>
        <w:pStyle w:val="ListNum"/>
        <w:numPr>
          <w:ilvl w:val="0"/>
          <w:numId w:val="0"/>
        </w:numPr>
        <w:tabs>
          <w:tab w:val="clear" w:pos="284"/>
          <w:tab w:val="left" w:pos="851"/>
        </w:tabs>
        <w:spacing w:before="0"/>
        <w:ind w:firstLine="567"/>
        <w:rPr>
          <w:rFonts w:eastAsia="Calibri"/>
          <w:b/>
          <w:sz w:val="28"/>
          <w:szCs w:val="28"/>
        </w:rPr>
      </w:pPr>
      <w:r w:rsidRPr="002D576C">
        <w:rPr>
          <w:b/>
          <w:sz w:val="28"/>
          <w:szCs w:val="28"/>
        </w:rPr>
        <w:t>Вопрос № 6:</w:t>
      </w:r>
      <w:r w:rsidRPr="00D0269C">
        <w:rPr>
          <w:b/>
          <w:szCs w:val="28"/>
        </w:rPr>
        <w:t xml:space="preserve"> </w:t>
      </w:r>
      <w:r w:rsidR="002D576C" w:rsidRPr="002D576C">
        <w:rPr>
          <w:rFonts w:eastAsia="Calibri"/>
          <w:sz w:val="28"/>
          <w:szCs w:val="28"/>
        </w:rPr>
        <w:t>Об утверждении страховщика ОАО «РАО Энергетические системы Востока».</w:t>
      </w:r>
    </w:p>
    <w:p w:rsidR="004F14E2" w:rsidRPr="0060369D" w:rsidRDefault="004F14E2" w:rsidP="004F14E2">
      <w:pPr>
        <w:ind w:firstLine="567"/>
        <w:jc w:val="both"/>
        <w:rPr>
          <w:szCs w:val="28"/>
        </w:rPr>
      </w:pPr>
    </w:p>
    <w:p w:rsidR="004F14E2" w:rsidRDefault="004F14E2" w:rsidP="004F14E2">
      <w:pPr>
        <w:widowControl w:val="0"/>
        <w:suppressAutoHyphens/>
        <w:ind w:firstLine="567"/>
        <w:jc w:val="both"/>
        <w:rPr>
          <w:b/>
          <w:spacing w:val="-2"/>
          <w:szCs w:val="28"/>
        </w:rPr>
      </w:pPr>
      <w:r>
        <w:rPr>
          <w:b/>
          <w:spacing w:val="-2"/>
          <w:szCs w:val="28"/>
        </w:rPr>
        <w:t>Решение</w:t>
      </w:r>
      <w:r w:rsidRPr="00C10F0A">
        <w:rPr>
          <w:b/>
          <w:spacing w:val="-2"/>
          <w:szCs w:val="28"/>
        </w:rPr>
        <w:t>:</w:t>
      </w:r>
    </w:p>
    <w:p w:rsidR="002D576C" w:rsidRDefault="002D576C" w:rsidP="004F14E2">
      <w:pPr>
        <w:widowControl w:val="0"/>
        <w:suppressAutoHyphens/>
        <w:ind w:firstLine="567"/>
        <w:jc w:val="both"/>
        <w:rPr>
          <w:b/>
          <w:spacing w:val="-2"/>
          <w:szCs w:val="28"/>
        </w:rPr>
      </w:pPr>
    </w:p>
    <w:p w:rsidR="002D576C" w:rsidRPr="002D576C" w:rsidRDefault="002D576C" w:rsidP="002D576C">
      <w:pPr>
        <w:widowControl w:val="0"/>
        <w:tabs>
          <w:tab w:val="left" w:pos="567"/>
          <w:tab w:val="left" w:pos="851"/>
          <w:tab w:val="left" w:pos="1276"/>
        </w:tabs>
        <w:suppressAutoHyphens/>
        <w:ind w:firstLine="567"/>
        <w:jc w:val="both"/>
        <w:rPr>
          <w:rFonts w:eastAsia="Lucida Sans Unicode"/>
          <w:bCs/>
          <w:kern w:val="1"/>
          <w:szCs w:val="28"/>
          <w:lang w:eastAsia="en-US"/>
        </w:rPr>
      </w:pPr>
      <w:proofErr w:type="gramStart"/>
      <w:r w:rsidRPr="002D576C">
        <w:rPr>
          <w:rFonts w:eastAsia="Lucida Sans Unicode"/>
          <w:kern w:val="1"/>
          <w:szCs w:val="28"/>
          <w:lang w:eastAsia="en-US"/>
        </w:rPr>
        <w:t xml:space="preserve">В целях страхования от всех видов рисков имущества ОАО «РАО Энергетические системы Востока», в том числе имущества, взятого в аренду, и иного имущества, которым Общество владеет и (или) пользуется на законном основании, утвердить с 08 января 2015 г. страховщиком Общества </w:t>
      </w:r>
      <w:r w:rsidRPr="002D576C">
        <w:rPr>
          <w:rFonts w:eastAsia="Lucida Sans Unicode"/>
          <w:bCs/>
          <w:kern w:val="1"/>
          <w:szCs w:val="28"/>
          <w:lang w:eastAsia="en-US"/>
        </w:rPr>
        <w:t>победителя открытого запроса предложений на право заключения договора страхования имущества от всех рисков для нужд ОАО «РАО Энергетические системы Востока</w:t>
      </w:r>
      <w:proofErr w:type="gramEnd"/>
      <w:r w:rsidRPr="002D576C">
        <w:rPr>
          <w:rFonts w:eastAsia="Lucida Sans Unicode"/>
          <w:bCs/>
          <w:kern w:val="1"/>
          <w:szCs w:val="28"/>
          <w:lang w:eastAsia="en-US"/>
        </w:rPr>
        <w:t xml:space="preserve">», </w:t>
      </w:r>
      <w:proofErr w:type="gramStart"/>
      <w:r w:rsidRPr="002D576C">
        <w:rPr>
          <w:rFonts w:eastAsia="Lucida Sans Unicode"/>
          <w:bCs/>
          <w:kern w:val="1"/>
          <w:szCs w:val="28"/>
          <w:lang w:eastAsia="en-US"/>
        </w:rPr>
        <w:t xml:space="preserve">объявленного 29.10.2014 на официальном сайте Российской Федерации для размещения информации о закупках отдельными видами юридических лиц, номер закупки </w:t>
      </w:r>
      <w:r w:rsidRPr="002D576C">
        <w:rPr>
          <w:rFonts w:ascii="Arial" w:eastAsia="Lucida Sans Unicode" w:hAnsi="Arial"/>
          <w:kern w:val="1"/>
          <w:sz w:val="20"/>
          <w:lang w:eastAsia="en-US"/>
        </w:rPr>
        <w:t xml:space="preserve"> </w:t>
      </w:r>
      <w:r w:rsidRPr="002D576C">
        <w:rPr>
          <w:rFonts w:eastAsia="Lucida Sans Unicode"/>
          <w:bCs/>
          <w:kern w:val="1"/>
          <w:szCs w:val="28"/>
          <w:lang w:eastAsia="en-US"/>
        </w:rPr>
        <w:t>31401645526.</w:t>
      </w:r>
      <w:proofErr w:type="gramEnd"/>
    </w:p>
    <w:p w:rsidR="004F14E2" w:rsidRDefault="004F14E2" w:rsidP="004F14E2">
      <w:pPr>
        <w:widowControl w:val="0"/>
        <w:tabs>
          <w:tab w:val="left" w:pos="851"/>
        </w:tabs>
        <w:suppressAutoHyphens/>
        <w:ind w:firstLine="567"/>
        <w:jc w:val="both"/>
        <w:rPr>
          <w:rFonts w:eastAsia="Lucida Sans Unicode"/>
          <w:kern w:val="1"/>
          <w:szCs w:val="28"/>
        </w:rPr>
      </w:pPr>
    </w:p>
    <w:p w:rsidR="006E443C" w:rsidRPr="006E443C" w:rsidRDefault="006E443C" w:rsidP="006E443C">
      <w:pPr>
        <w:jc w:val="both"/>
        <w:rPr>
          <w:rFonts w:eastAsia="Lucida Sans Unicode"/>
          <w:b/>
          <w:bCs/>
          <w:i/>
          <w:kern w:val="1"/>
          <w:szCs w:val="28"/>
          <w:lang w:eastAsia="en-US"/>
        </w:rPr>
      </w:pPr>
      <w:r>
        <w:rPr>
          <w:rFonts w:eastAsia="Lucida Sans Unicode"/>
          <w:b/>
          <w:bCs/>
          <w:kern w:val="1"/>
          <w:szCs w:val="28"/>
          <w:lang w:eastAsia="en-US"/>
        </w:rPr>
        <w:t xml:space="preserve">       </w:t>
      </w:r>
      <w:r w:rsidRPr="006E443C">
        <w:rPr>
          <w:rFonts w:eastAsia="Lucida Sans Unicode"/>
          <w:bCs/>
          <w:kern w:val="1"/>
          <w:szCs w:val="28"/>
          <w:lang w:eastAsia="en-US"/>
        </w:rPr>
        <w:t>По итогам голосования</w:t>
      </w:r>
      <w:r w:rsidRPr="006E443C">
        <w:rPr>
          <w:rFonts w:eastAsia="Lucida Sans Unicode"/>
          <w:b/>
          <w:bCs/>
          <w:i/>
          <w:kern w:val="1"/>
          <w:szCs w:val="28"/>
          <w:lang w:eastAsia="en-US"/>
        </w:rPr>
        <w:t xml:space="preserve"> решение принято.</w:t>
      </w:r>
    </w:p>
    <w:p w:rsidR="004F14E2" w:rsidRPr="002945DA" w:rsidRDefault="004F14E2" w:rsidP="004F14E2">
      <w:pPr>
        <w:widowControl w:val="0"/>
        <w:tabs>
          <w:tab w:val="left" w:pos="851"/>
        </w:tabs>
        <w:suppressAutoHyphens/>
        <w:ind w:firstLine="567"/>
        <w:jc w:val="both"/>
        <w:rPr>
          <w:rFonts w:eastAsia="Lucida Sans Unicode"/>
          <w:kern w:val="1"/>
          <w:szCs w:val="28"/>
        </w:rPr>
      </w:pPr>
    </w:p>
    <w:p w:rsidR="004F14E2" w:rsidRDefault="004F14E2" w:rsidP="004F14E2">
      <w:pPr>
        <w:ind w:firstLine="567"/>
        <w:jc w:val="both"/>
        <w:rPr>
          <w:b/>
          <w:szCs w:val="28"/>
        </w:rPr>
      </w:pPr>
    </w:p>
    <w:p w:rsidR="00FB70E0" w:rsidRPr="00FB70E0" w:rsidRDefault="004F14E2" w:rsidP="00FB70E0">
      <w:pPr>
        <w:widowControl w:val="0"/>
        <w:suppressAutoHyphens/>
        <w:ind w:firstLine="567"/>
        <w:jc w:val="both"/>
        <w:rPr>
          <w:rFonts w:eastAsia="Lucida Sans Unicode"/>
          <w:kern w:val="2"/>
          <w:szCs w:val="28"/>
          <w:lang w:eastAsia="en-US"/>
        </w:rPr>
      </w:pPr>
      <w:r>
        <w:rPr>
          <w:b/>
          <w:szCs w:val="28"/>
        </w:rPr>
        <w:t>Вопрос № 7</w:t>
      </w:r>
      <w:r w:rsidR="00D300A3">
        <w:rPr>
          <w:b/>
          <w:szCs w:val="28"/>
        </w:rPr>
        <w:t xml:space="preserve">: </w:t>
      </w:r>
      <w:r w:rsidR="00FB70E0" w:rsidRPr="00FB70E0">
        <w:rPr>
          <w:rFonts w:eastAsia="Lucida Sans Unicode"/>
          <w:kern w:val="2"/>
          <w:szCs w:val="28"/>
          <w:lang w:eastAsia="en-US"/>
        </w:rPr>
        <w:t>Об определении кредитной политики Общества</w:t>
      </w:r>
      <w:r w:rsidR="00FB70E0" w:rsidRPr="00FB70E0">
        <w:rPr>
          <w:bCs/>
          <w:iCs/>
          <w:spacing w:val="3"/>
          <w:szCs w:val="28"/>
        </w:rPr>
        <w:t xml:space="preserve"> и </w:t>
      </w:r>
      <w:r w:rsidR="00FB70E0" w:rsidRPr="00FB70E0">
        <w:rPr>
          <w:rFonts w:eastAsia="Lucida Sans Unicode"/>
          <w:bCs/>
          <w:iCs/>
          <w:kern w:val="2"/>
          <w:szCs w:val="28"/>
          <w:lang w:eastAsia="en-US"/>
        </w:rPr>
        <w:t>принятии решения в рамках утвержденной кредитной политики Общества:</w:t>
      </w:r>
      <w:r w:rsidR="00FB70E0" w:rsidRPr="00FB70E0">
        <w:rPr>
          <w:rFonts w:eastAsia="Lucida Sans Unicode"/>
          <w:kern w:val="2"/>
          <w:szCs w:val="28"/>
          <w:lang w:eastAsia="en-US"/>
        </w:rPr>
        <w:t xml:space="preserve"> </w:t>
      </w:r>
    </w:p>
    <w:p w:rsidR="00FB70E0" w:rsidRPr="00FB70E0" w:rsidRDefault="00FB70E0" w:rsidP="00FB70E0">
      <w:pPr>
        <w:widowControl w:val="0"/>
        <w:suppressAutoHyphens/>
        <w:ind w:firstLine="567"/>
        <w:jc w:val="both"/>
        <w:rPr>
          <w:b/>
          <w:szCs w:val="28"/>
        </w:rPr>
      </w:pPr>
      <w:r w:rsidRPr="00FB70E0">
        <w:rPr>
          <w:bCs/>
          <w:iCs/>
          <w:spacing w:val="3"/>
          <w:szCs w:val="28"/>
        </w:rPr>
        <w:t xml:space="preserve">Об определении позиции ОАО «РАО Энергетические системы Востока» (представителей ОАО «РАО Энергетические системы Востока) по вопросу </w:t>
      </w:r>
      <w:proofErr w:type="gramStart"/>
      <w:r w:rsidRPr="00FB70E0">
        <w:rPr>
          <w:bCs/>
          <w:iCs/>
          <w:spacing w:val="3"/>
          <w:szCs w:val="28"/>
        </w:rPr>
        <w:t>повестки дня заседания Совета директоров</w:t>
      </w:r>
      <w:proofErr w:type="gramEnd"/>
      <w:r w:rsidRPr="00FB70E0">
        <w:rPr>
          <w:bCs/>
          <w:iCs/>
          <w:spacing w:val="3"/>
          <w:szCs w:val="28"/>
        </w:rPr>
        <w:t xml:space="preserve"> ОАО «Сахалинэнерго»: «</w:t>
      </w:r>
      <w:r w:rsidRPr="00FB70E0">
        <w:rPr>
          <w:szCs w:val="28"/>
        </w:rPr>
        <w:t xml:space="preserve">Об одобрении заключения между ОАО «Сахалинэнерго» и Консорциумом,  состоящим из ДЖИИ ЭНЕРДЖИ ЙОРОП БИВИ и ООО «ДЖИИ </w:t>
      </w:r>
      <w:proofErr w:type="gramStart"/>
      <w:r w:rsidRPr="00FB70E0">
        <w:rPr>
          <w:szCs w:val="28"/>
        </w:rPr>
        <w:t>РУС</w:t>
      </w:r>
      <w:proofErr w:type="gramEnd"/>
      <w:r w:rsidRPr="00FB70E0">
        <w:rPr>
          <w:szCs w:val="28"/>
        </w:rPr>
        <w:t>», договора на сервисное обслуживание 3-х газотурбинных энергоблоков LM6000PF SPRINT».</w:t>
      </w:r>
      <w:r w:rsidRPr="00FB70E0">
        <w:rPr>
          <w:b/>
          <w:szCs w:val="28"/>
        </w:rPr>
        <w:t xml:space="preserve"> </w:t>
      </w:r>
    </w:p>
    <w:p w:rsidR="002945DA" w:rsidRPr="002945DA" w:rsidRDefault="002945DA" w:rsidP="002945DA">
      <w:pPr>
        <w:tabs>
          <w:tab w:val="left" w:pos="284"/>
          <w:tab w:val="left" w:pos="567"/>
          <w:tab w:val="left" w:pos="1260"/>
        </w:tabs>
        <w:ind w:firstLine="567"/>
        <w:jc w:val="both"/>
        <w:rPr>
          <w:b/>
          <w:szCs w:val="28"/>
        </w:rPr>
      </w:pPr>
    </w:p>
    <w:p w:rsidR="00A16427" w:rsidRDefault="00A16427" w:rsidP="00E90E74">
      <w:pPr>
        <w:ind w:firstLine="567"/>
        <w:jc w:val="both"/>
        <w:rPr>
          <w:b/>
          <w:szCs w:val="28"/>
        </w:rPr>
      </w:pPr>
    </w:p>
    <w:p w:rsidR="00D300A3" w:rsidRDefault="00D300A3" w:rsidP="00E90E74">
      <w:pPr>
        <w:ind w:firstLine="567"/>
        <w:jc w:val="both"/>
        <w:rPr>
          <w:b/>
          <w:szCs w:val="28"/>
        </w:rPr>
      </w:pPr>
      <w:bookmarkStart w:id="10" w:name="_GoBack"/>
      <w:bookmarkEnd w:id="10"/>
      <w:r>
        <w:rPr>
          <w:b/>
          <w:szCs w:val="28"/>
        </w:rPr>
        <w:lastRenderedPageBreak/>
        <w:t xml:space="preserve">Решение: </w:t>
      </w:r>
    </w:p>
    <w:p w:rsidR="00FB70E0" w:rsidRDefault="00FB70E0" w:rsidP="00E90E74">
      <w:pPr>
        <w:ind w:firstLine="567"/>
        <w:jc w:val="both"/>
        <w:rPr>
          <w:b/>
          <w:szCs w:val="28"/>
        </w:rPr>
      </w:pPr>
    </w:p>
    <w:p w:rsidR="00FB70E0" w:rsidRPr="00FB70E0" w:rsidRDefault="00FB70E0" w:rsidP="00FB70E0">
      <w:pPr>
        <w:tabs>
          <w:tab w:val="left" w:pos="0"/>
        </w:tabs>
        <w:ind w:firstLine="567"/>
        <w:jc w:val="both"/>
        <w:rPr>
          <w:bCs/>
          <w:szCs w:val="28"/>
        </w:rPr>
      </w:pPr>
      <w:proofErr w:type="gramStart"/>
      <w:r w:rsidRPr="00FB70E0">
        <w:rPr>
          <w:bCs/>
          <w:szCs w:val="28"/>
        </w:rPr>
        <w:t xml:space="preserve">Поручить представителям ОАО «РАО Энергетические системы Востока» в Совете директоров ОАО «Сахалинэнерго» по вопросу повестки дня заседания Совета директоров ОАО «Сахалинэнерго» </w:t>
      </w:r>
      <w:r w:rsidRPr="00FB70E0">
        <w:rPr>
          <w:bCs/>
          <w:iCs/>
          <w:szCs w:val="28"/>
        </w:rPr>
        <w:t>«</w:t>
      </w:r>
      <w:r w:rsidRPr="00FB70E0">
        <w:rPr>
          <w:bCs/>
          <w:szCs w:val="28"/>
        </w:rPr>
        <w:t>Об одобрении заключения между ОАО «Сахалинэнерго» и Консорциумом, состоящим из ДЖИИ ЭНЕРДЖИ ЙОРОП БИВИ и ООО «ДЖИИ РУС», договора на сервисное обслуживание 3-х газотурбинных энергоблоков LM6000PF SPRINT» голосовать «ЗА» принятие следующего решения:</w:t>
      </w:r>
      <w:proofErr w:type="gramEnd"/>
    </w:p>
    <w:p w:rsidR="00FB70E0" w:rsidRPr="00FB70E0" w:rsidRDefault="00FB70E0" w:rsidP="00FB70E0">
      <w:pPr>
        <w:tabs>
          <w:tab w:val="left" w:pos="567"/>
          <w:tab w:val="left" w:pos="851"/>
          <w:tab w:val="left" w:pos="1080"/>
          <w:tab w:val="left" w:pos="1260"/>
        </w:tabs>
        <w:ind w:firstLine="567"/>
        <w:jc w:val="both"/>
        <w:rPr>
          <w:b/>
          <w:bCs/>
          <w:szCs w:val="28"/>
          <w:u w:val="single"/>
        </w:rPr>
      </w:pPr>
      <w:r w:rsidRPr="00FB70E0">
        <w:rPr>
          <w:szCs w:val="28"/>
        </w:rPr>
        <w:t xml:space="preserve">«Одобрить заключение между ОАО «Сахалинэнерго» и Консорциумом,  состоящим из ДЖИИ ЭНЕРДЖИ ЙОРОП БИВИ </w:t>
      </w:r>
      <w:proofErr w:type="gramStart"/>
      <w:r w:rsidRPr="00FB70E0">
        <w:rPr>
          <w:szCs w:val="28"/>
        </w:rPr>
        <w:t>и ООО</w:t>
      </w:r>
      <w:proofErr w:type="gramEnd"/>
      <w:r w:rsidRPr="00FB70E0">
        <w:rPr>
          <w:szCs w:val="28"/>
        </w:rPr>
        <w:t xml:space="preserve"> «ДЖИИ РУС», договора на сервисное обслуживание 3-х газотурбинных энергоблоков LM6000PF SPRINT (далее - Договор), влекущего превышение Лимита открытой валютной позиции Холдинга, на следующих существенных условиях: </w:t>
      </w:r>
    </w:p>
    <w:p w:rsidR="00FB70E0" w:rsidRPr="00FB70E0" w:rsidRDefault="00FB70E0" w:rsidP="00FB70E0">
      <w:pPr>
        <w:widowControl w:val="0"/>
        <w:tabs>
          <w:tab w:val="left" w:pos="567"/>
          <w:tab w:val="left" w:pos="851"/>
        </w:tabs>
        <w:ind w:firstLine="567"/>
        <w:jc w:val="both"/>
        <w:rPr>
          <w:i/>
          <w:szCs w:val="28"/>
          <w:u w:val="single"/>
        </w:rPr>
      </w:pPr>
      <w:r w:rsidRPr="00FB70E0">
        <w:rPr>
          <w:i/>
          <w:szCs w:val="28"/>
          <w:u w:val="single"/>
        </w:rPr>
        <w:t xml:space="preserve">Стороны Договора: </w:t>
      </w:r>
    </w:p>
    <w:p w:rsidR="00FB70E0" w:rsidRPr="00FB70E0" w:rsidRDefault="00FB70E0" w:rsidP="00FB70E0">
      <w:pPr>
        <w:widowControl w:val="0"/>
        <w:tabs>
          <w:tab w:val="left" w:pos="567"/>
          <w:tab w:val="left" w:pos="851"/>
        </w:tabs>
        <w:ind w:firstLine="567"/>
        <w:jc w:val="both"/>
        <w:rPr>
          <w:szCs w:val="28"/>
        </w:rPr>
      </w:pPr>
      <w:r w:rsidRPr="00FB70E0">
        <w:rPr>
          <w:szCs w:val="28"/>
        </w:rPr>
        <w:t>ОАО «Сахалинэнерго» - Заказчик;</w:t>
      </w:r>
    </w:p>
    <w:p w:rsidR="00FB70E0" w:rsidRPr="00FB70E0" w:rsidRDefault="00FB70E0" w:rsidP="00FB70E0">
      <w:pPr>
        <w:widowControl w:val="0"/>
        <w:tabs>
          <w:tab w:val="left" w:pos="567"/>
          <w:tab w:val="left" w:pos="851"/>
        </w:tabs>
        <w:ind w:firstLine="567"/>
        <w:jc w:val="both"/>
        <w:rPr>
          <w:szCs w:val="28"/>
        </w:rPr>
      </w:pPr>
      <w:r w:rsidRPr="00FB70E0">
        <w:rPr>
          <w:szCs w:val="28"/>
        </w:rPr>
        <w:t xml:space="preserve">Консорциум, состоящий </w:t>
      </w:r>
      <w:proofErr w:type="gramStart"/>
      <w:r w:rsidRPr="00FB70E0">
        <w:rPr>
          <w:szCs w:val="28"/>
        </w:rPr>
        <w:t>из</w:t>
      </w:r>
      <w:proofErr w:type="gramEnd"/>
      <w:r w:rsidRPr="00FB70E0">
        <w:rPr>
          <w:szCs w:val="28"/>
        </w:rPr>
        <w:t xml:space="preserve">: </w:t>
      </w:r>
    </w:p>
    <w:p w:rsidR="00FB70E0" w:rsidRPr="00FB70E0" w:rsidRDefault="00FB70E0" w:rsidP="00FB70E0">
      <w:pPr>
        <w:widowControl w:val="0"/>
        <w:tabs>
          <w:tab w:val="left" w:pos="567"/>
          <w:tab w:val="left" w:pos="851"/>
        </w:tabs>
        <w:ind w:firstLine="567"/>
        <w:jc w:val="both"/>
        <w:rPr>
          <w:szCs w:val="28"/>
        </w:rPr>
      </w:pPr>
      <w:r w:rsidRPr="00FB70E0">
        <w:rPr>
          <w:szCs w:val="28"/>
        </w:rPr>
        <w:t xml:space="preserve">ДЖИИ ЭНЕРДЖИ ЙОРОП БИВИ (GE </w:t>
      </w:r>
      <w:proofErr w:type="spellStart"/>
      <w:r w:rsidRPr="00FB70E0">
        <w:rPr>
          <w:szCs w:val="28"/>
        </w:rPr>
        <w:t>Energy</w:t>
      </w:r>
      <w:proofErr w:type="spellEnd"/>
      <w:r w:rsidRPr="00FB70E0">
        <w:rPr>
          <w:szCs w:val="28"/>
        </w:rPr>
        <w:t xml:space="preserve"> </w:t>
      </w:r>
      <w:proofErr w:type="spellStart"/>
      <w:r w:rsidRPr="00FB70E0">
        <w:rPr>
          <w:szCs w:val="28"/>
        </w:rPr>
        <w:t>Europe</w:t>
      </w:r>
      <w:proofErr w:type="spellEnd"/>
      <w:r w:rsidRPr="00FB70E0">
        <w:rPr>
          <w:szCs w:val="28"/>
        </w:rPr>
        <w:t xml:space="preserve"> B.V.) – Подрядчик 1;</w:t>
      </w:r>
    </w:p>
    <w:p w:rsidR="00FB70E0" w:rsidRPr="00FB70E0" w:rsidRDefault="00FB70E0" w:rsidP="00FB70E0">
      <w:pPr>
        <w:widowControl w:val="0"/>
        <w:tabs>
          <w:tab w:val="left" w:pos="567"/>
          <w:tab w:val="left" w:pos="851"/>
        </w:tabs>
        <w:ind w:firstLine="567"/>
        <w:jc w:val="both"/>
        <w:rPr>
          <w:szCs w:val="28"/>
        </w:rPr>
      </w:pPr>
      <w:r w:rsidRPr="00FB70E0">
        <w:rPr>
          <w:szCs w:val="28"/>
        </w:rPr>
        <w:t>ООО «ДЖИИ РУС» - Подрядчик 2.</w:t>
      </w:r>
    </w:p>
    <w:p w:rsidR="00FB70E0" w:rsidRPr="00FB70E0" w:rsidRDefault="00FB70E0" w:rsidP="00FB70E0">
      <w:pPr>
        <w:widowControl w:val="0"/>
        <w:tabs>
          <w:tab w:val="left" w:pos="567"/>
          <w:tab w:val="left" w:pos="851"/>
        </w:tabs>
        <w:ind w:firstLine="567"/>
        <w:jc w:val="both"/>
        <w:rPr>
          <w:szCs w:val="28"/>
          <w:u w:val="single"/>
        </w:rPr>
      </w:pPr>
      <w:r w:rsidRPr="00FB70E0">
        <w:rPr>
          <w:i/>
          <w:szCs w:val="28"/>
          <w:u w:val="single"/>
        </w:rPr>
        <w:t>Предмет Договора:</w:t>
      </w:r>
      <w:r w:rsidRPr="00FB70E0">
        <w:rPr>
          <w:szCs w:val="28"/>
          <w:u w:val="single"/>
        </w:rPr>
        <w:t xml:space="preserve"> </w:t>
      </w:r>
    </w:p>
    <w:p w:rsidR="00FB70E0" w:rsidRPr="00FB70E0" w:rsidRDefault="00FB70E0" w:rsidP="00FB70E0">
      <w:pPr>
        <w:widowControl w:val="0"/>
        <w:tabs>
          <w:tab w:val="left" w:pos="567"/>
          <w:tab w:val="left" w:pos="851"/>
        </w:tabs>
        <w:autoSpaceDE w:val="0"/>
        <w:autoSpaceDN w:val="0"/>
        <w:adjustRightInd w:val="0"/>
        <w:ind w:firstLine="567"/>
        <w:jc w:val="both"/>
        <w:rPr>
          <w:szCs w:val="28"/>
        </w:rPr>
      </w:pPr>
      <w:r w:rsidRPr="00FB70E0">
        <w:rPr>
          <w:szCs w:val="28"/>
        </w:rPr>
        <w:t xml:space="preserve">В соответствии с  Договором, подрядчики обязуются выполнить </w:t>
      </w:r>
      <w:proofErr w:type="gramStart"/>
      <w:r w:rsidRPr="00FB70E0">
        <w:rPr>
          <w:szCs w:val="28"/>
        </w:rPr>
        <w:t>сервисное</w:t>
      </w:r>
      <w:proofErr w:type="gramEnd"/>
      <w:r w:rsidRPr="00FB70E0">
        <w:rPr>
          <w:szCs w:val="28"/>
        </w:rPr>
        <w:t xml:space="preserve"> обслуживанию 3-х газотурбинных энергоблоков LM6000PF SPRINT, в том числе:</w:t>
      </w:r>
    </w:p>
    <w:p w:rsidR="00FB70E0" w:rsidRPr="00FB70E0" w:rsidRDefault="00FB70E0" w:rsidP="00FB70E0">
      <w:pPr>
        <w:widowControl w:val="0"/>
        <w:tabs>
          <w:tab w:val="left" w:pos="567"/>
          <w:tab w:val="left" w:pos="851"/>
        </w:tabs>
        <w:autoSpaceDE w:val="0"/>
        <w:autoSpaceDN w:val="0"/>
        <w:adjustRightInd w:val="0"/>
        <w:ind w:firstLine="567"/>
        <w:jc w:val="both"/>
        <w:rPr>
          <w:szCs w:val="28"/>
        </w:rPr>
      </w:pPr>
      <w:r w:rsidRPr="00FB70E0">
        <w:rPr>
          <w:szCs w:val="28"/>
        </w:rPr>
        <w:t>•</w:t>
      </w:r>
      <w:r w:rsidRPr="00FB70E0">
        <w:rPr>
          <w:szCs w:val="28"/>
        </w:rPr>
        <w:tab/>
        <w:t>Плановое Техобслуживание;</w:t>
      </w:r>
    </w:p>
    <w:p w:rsidR="00FB70E0" w:rsidRPr="00FB70E0" w:rsidRDefault="00FB70E0" w:rsidP="00FB70E0">
      <w:pPr>
        <w:widowControl w:val="0"/>
        <w:tabs>
          <w:tab w:val="left" w:pos="567"/>
          <w:tab w:val="left" w:pos="851"/>
        </w:tabs>
        <w:autoSpaceDE w:val="0"/>
        <w:autoSpaceDN w:val="0"/>
        <w:adjustRightInd w:val="0"/>
        <w:ind w:firstLine="567"/>
        <w:jc w:val="both"/>
        <w:rPr>
          <w:szCs w:val="28"/>
        </w:rPr>
      </w:pPr>
      <w:r w:rsidRPr="00FB70E0">
        <w:rPr>
          <w:szCs w:val="28"/>
        </w:rPr>
        <w:t>•</w:t>
      </w:r>
      <w:r w:rsidRPr="00FB70E0">
        <w:rPr>
          <w:szCs w:val="28"/>
        </w:rPr>
        <w:tab/>
        <w:t>Внеплановое Техобслуживание;</w:t>
      </w:r>
    </w:p>
    <w:p w:rsidR="00FB70E0" w:rsidRPr="00FB70E0" w:rsidRDefault="00FB70E0" w:rsidP="00FB70E0">
      <w:pPr>
        <w:widowControl w:val="0"/>
        <w:tabs>
          <w:tab w:val="left" w:pos="567"/>
          <w:tab w:val="left" w:pos="851"/>
        </w:tabs>
        <w:autoSpaceDE w:val="0"/>
        <w:autoSpaceDN w:val="0"/>
        <w:adjustRightInd w:val="0"/>
        <w:ind w:firstLine="567"/>
        <w:jc w:val="both"/>
        <w:rPr>
          <w:szCs w:val="28"/>
        </w:rPr>
      </w:pPr>
      <w:r w:rsidRPr="00FB70E0">
        <w:rPr>
          <w:szCs w:val="28"/>
        </w:rPr>
        <w:t>•</w:t>
      </w:r>
      <w:r w:rsidRPr="00FB70E0">
        <w:rPr>
          <w:szCs w:val="28"/>
        </w:rPr>
        <w:tab/>
        <w:t>Дополнительные Работы.</w:t>
      </w:r>
    </w:p>
    <w:p w:rsidR="00FB70E0" w:rsidRPr="00FB70E0" w:rsidRDefault="00FB70E0" w:rsidP="00FB70E0">
      <w:pPr>
        <w:widowControl w:val="0"/>
        <w:tabs>
          <w:tab w:val="left" w:pos="567"/>
          <w:tab w:val="left" w:pos="851"/>
        </w:tabs>
        <w:ind w:firstLine="567"/>
        <w:jc w:val="both"/>
        <w:rPr>
          <w:i/>
          <w:szCs w:val="28"/>
          <w:u w:val="single"/>
        </w:rPr>
      </w:pPr>
      <w:r w:rsidRPr="00FB70E0">
        <w:rPr>
          <w:i/>
          <w:szCs w:val="28"/>
          <w:u w:val="single"/>
        </w:rPr>
        <w:t xml:space="preserve">Цена Договора и порядок оплаты: </w:t>
      </w:r>
    </w:p>
    <w:p w:rsidR="00FB70E0" w:rsidRPr="00FB70E0" w:rsidRDefault="00FB70E0" w:rsidP="00FB70E0">
      <w:pPr>
        <w:widowControl w:val="0"/>
        <w:tabs>
          <w:tab w:val="left" w:pos="567"/>
          <w:tab w:val="left" w:pos="851"/>
        </w:tabs>
        <w:autoSpaceDE w:val="0"/>
        <w:autoSpaceDN w:val="0"/>
        <w:adjustRightInd w:val="0"/>
        <w:ind w:firstLine="567"/>
        <w:jc w:val="both"/>
        <w:rPr>
          <w:szCs w:val="28"/>
        </w:rPr>
      </w:pPr>
      <w:r w:rsidRPr="00FB70E0">
        <w:rPr>
          <w:szCs w:val="28"/>
        </w:rPr>
        <w:t>Общая цена Договора составляет 28 761 696, 00 (Двадцать восемь миллионов семьсот шестьдесят одна тысяча шестьсот девяносто шесть) долларов США.</w:t>
      </w:r>
    </w:p>
    <w:p w:rsidR="00FB70E0" w:rsidRPr="00FB70E0" w:rsidRDefault="00FB70E0" w:rsidP="00FB70E0">
      <w:pPr>
        <w:widowControl w:val="0"/>
        <w:tabs>
          <w:tab w:val="left" w:pos="567"/>
          <w:tab w:val="left" w:pos="851"/>
        </w:tabs>
        <w:autoSpaceDE w:val="0"/>
        <w:autoSpaceDN w:val="0"/>
        <w:adjustRightInd w:val="0"/>
        <w:ind w:firstLine="567"/>
        <w:jc w:val="both"/>
        <w:rPr>
          <w:szCs w:val="28"/>
        </w:rPr>
      </w:pPr>
      <w:r w:rsidRPr="00FB70E0">
        <w:rPr>
          <w:szCs w:val="28"/>
        </w:rPr>
        <w:t>Цена Договора означает общую сумму, которая должна быть выплачена Заказчиком Подрядчику в течение срока действия, как указано в Статье 5, но не включающую суммы, причитающиеся за Внеплановое техобслуживание, Дополнительные работы.</w:t>
      </w:r>
    </w:p>
    <w:p w:rsidR="00FB70E0" w:rsidRPr="00FB70E0" w:rsidRDefault="00FB70E0" w:rsidP="00FB70E0">
      <w:pPr>
        <w:widowControl w:val="0"/>
        <w:tabs>
          <w:tab w:val="left" w:pos="567"/>
          <w:tab w:val="left" w:pos="851"/>
        </w:tabs>
        <w:autoSpaceDE w:val="0"/>
        <w:autoSpaceDN w:val="0"/>
        <w:adjustRightInd w:val="0"/>
        <w:ind w:firstLine="567"/>
        <w:jc w:val="both"/>
        <w:rPr>
          <w:color w:val="FF0000"/>
          <w:szCs w:val="28"/>
        </w:rPr>
      </w:pPr>
      <w:r w:rsidRPr="00FB70E0">
        <w:rPr>
          <w:rFonts w:cs="Arial"/>
          <w:szCs w:val="28"/>
        </w:rPr>
        <w:t xml:space="preserve">Все цены, указанные в Договоре, не включают Налоги Заказчика. </w:t>
      </w:r>
      <w:r w:rsidRPr="00FB70E0">
        <w:rPr>
          <w:color w:val="FF0000"/>
          <w:szCs w:val="28"/>
        </w:rPr>
        <w:t xml:space="preserve"> </w:t>
      </w:r>
    </w:p>
    <w:p w:rsidR="00FB70E0" w:rsidRPr="00FB70E0" w:rsidRDefault="00FB70E0" w:rsidP="00FB70E0">
      <w:pPr>
        <w:widowControl w:val="0"/>
        <w:tabs>
          <w:tab w:val="left" w:pos="567"/>
          <w:tab w:val="left" w:pos="851"/>
        </w:tabs>
        <w:autoSpaceDE w:val="0"/>
        <w:autoSpaceDN w:val="0"/>
        <w:adjustRightInd w:val="0"/>
        <w:ind w:firstLine="567"/>
        <w:jc w:val="both"/>
        <w:rPr>
          <w:szCs w:val="28"/>
        </w:rPr>
      </w:pPr>
      <w:r w:rsidRPr="00FB70E0">
        <w:rPr>
          <w:szCs w:val="28"/>
        </w:rPr>
        <w:t>Заказчик должен осуществлять все платежи Подрядчику 1 в долларах США посредством электронных переводов на банковский счет, указываемый Подрядчиком по мере необходимости.</w:t>
      </w:r>
    </w:p>
    <w:p w:rsidR="00FB70E0" w:rsidRPr="00FB70E0" w:rsidRDefault="00FB70E0" w:rsidP="00FB70E0">
      <w:pPr>
        <w:widowControl w:val="0"/>
        <w:tabs>
          <w:tab w:val="left" w:pos="567"/>
          <w:tab w:val="left" w:pos="851"/>
        </w:tabs>
        <w:autoSpaceDE w:val="0"/>
        <w:autoSpaceDN w:val="0"/>
        <w:adjustRightInd w:val="0"/>
        <w:ind w:firstLine="567"/>
        <w:jc w:val="both"/>
        <w:rPr>
          <w:szCs w:val="28"/>
        </w:rPr>
      </w:pPr>
      <w:r w:rsidRPr="00FB70E0">
        <w:rPr>
          <w:szCs w:val="28"/>
        </w:rPr>
        <w:t>Все платежи Подрядчику 2 в соответствии с Договором производятся в российских рублях с использованием обменного курса доллара США к рублю, установленного Центральным Банком Российской Федерации на день оплаты посредством электронных переводов на банковский счет, указываемый Подрядчиком по мере необходимости.</w:t>
      </w:r>
    </w:p>
    <w:p w:rsidR="00FB70E0" w:rsidRPr="00FB70E0" w:rsidRDefault="00FB70E0" w:rsidP="00FB70E0">
      <w:pPr>
        <w:tabs>
          <w:tab w:val="left" w:pos="567"/>
          <w:tab w:val="left" w:pos="851"/>
        </w:tabs>
        <w:ind w:firstLine="567"/>
        <w:jc w:val="both"/>
        <w:rPr>
          <w:color w:val="000000"/>
          <w:spacing w:val="3"/>
          <w:szCs w:val="28"/>
          <w:u w:val="single"/>
        </w:rPr>
      </w:pPr>
      <w:r w:rsidRPr="00FB70E0">
        <w:rPr>
          <w:i/>
          <w:color w:val="000000"/>
          <w:spacing w:val="3"/>
          <w:szCs w:val="28"/>
          <w:u w:val="single"/>
        </w:rPr>
        <w:t>Срок действия Договора:</w:t>
      </w:r>
      <w:r w:rsidRPr="00FB70E0">
        <w:rPr>
          <w:color w:val="000000"/>
          <w:spacing w:val="3"/>
          <w:szCs w:val="28"/>
          <w:u w:val="single"/>
        </w:rPr>
        <w:t xml:space="preserve">  </w:t>
      </w:r>
    </w:p>
    <w:p w:rsidR="00FB70E0" w:rsidRPr="00FB70E0" w:rsidRDefault="00FB70E0" w:rsidP="00FB70E0">
      <w:pPr>
        <w:widowControl w:val="0"/>
        <w:tabs>
          <w:tab w:val="left" w:pos="567"/>
          <w:tab w:val="left" w:pos="851"/>
        </w:tabs>
        <w:ind w:firstLine="567"/>
        <w:jc w:val="both"/>
        <w:rPr>
          <w:szCs w:val="28"/>
        </w:rPr>
      </w:pPr>
      <w:r w:rsidRPr="00FB70E0">
        <w:rPr>
          <w:szCs w:val="28"/>
        </w:rPr>
        <w:t xml:space="preserve">Договор вступает в силу </w:t>
      </w:r>
      <w:proofErr w:type="gramStart"/>
      <w:r w:rsidRPr="00FB70E0">
        <w:rPr>
          <w:szCs w:val="28"/>
        </w:rPr>
        <w:t>с даты подписания</w:t>
      </w:r>
      <w:proofErr w:type="gramEnd"/>
      <w:r w:rsidRPr="00FB70E0">
        <w:rPr>
          <w:szCs w:val="28"/>
        </w:rPr>
        <w:t xml:space="preserve"> и истекает при наступлении любого из событий, в зависимости от того, которое наступит раньше:</w:t>
      </w:r>
    </w:p>
    <w:p w:rsidR="00FB70E0" w:rsidRPr="00FB70E0" w:rsidRDefault="00FB70E0" w:rsidP="00FB70E0">
      <w:pPr>
        <w:widowControl w:val="0"/>
        <w:tabs>
          <w:tab w:val="left" w:pos="567"/>
          <w:tab w:val="left" w:pos="851"/>
        </w:tabs>
        <w:ind w:firstLine="567"/>
        <w:jc w:val="both"/>
        <w:rPr>
          <w:szCs w:val="28"/>
        </w:rPr>
      </w:pPr>
      <w:r w:rsidRPr="00FB70E0">
        <w:rPr>
          <w:szCs w:val="28"/>
        </w:rPr>
        <w:t>а) Дата, на которую каждая единица Обслуживаемого Оборудования достигнет Даты Окончания Работ;</w:t>
      </w:r>
    </w:p>
    <w:p w:rsidR="00FB70E0" w:rsidRPr="00FB70E0" w:rsidRDefault="00FB70E0" w:rsidP="00FB70E0">
      <w:pPr>
        <w:widowControl w:val="0"/>
        <w:tabs>
          <w:tab w:val="left" w:pos="567"/>
          <w:tab w:val="left" w:pos="851"/>
        </w:tabs>
        <w:ind w:firstLine="567"/>
        <w:jc w:val="both"/>
        <w:rPr>
          <w:szCs w:val="28"/>
        </w:rPr>
      </w:pPr>
      <w:r w:rsidRPr="00FB70E0">
        <w:rPr>
          <w:szCs w:val="28"/>
        </w:rPr>
        <w:lastRenderedPageBreak/>
        <w:t xml:space="preserve"> или</w:t>
      </w:r>
    </w:p>
    <w:p w:rsidR="00FB70E0" w:rsidRPr="00FB70E0" w:rsidRDefault="00FB70E0" w:rsidP="00FB70E0">
      <w:pPr>
        <w:widowControl w:val="0"/>
        <w:tabs>
          <w:tab w:val="left" w:pos="567"/>
          <w:tab w:val="left" w:pos="851"/>
        </w:tabs>
        <w:ind w:firstLine="567"/>
        <w:jc w:val="both"/>
        <w:rPr>
          <w:szCs w:val="28"/>
        </w:rPr>
      </w:pPr>
      <w:r w:rsidRPr="00FB70E0">
        <w:rPr>
          <w:szCs w:val="28"/>
        </w:rPr>
        <w:t xml:space="preserve"> </w:t>
      </w:r>
      <w:r w:rsidRPr="00FB70E0">
        <w:rPr>
          <w:szCs w:val="28"/>
          <w:lang w:val="en-US"/>
        </w:rPr>
        <w:t>b</w:t>
      </w:r>
      <w:r w:rsidRPr="00FB70E0">
        <w:rPr>
          <w:szCs w:val="28"/>
        </w:rPr>
        <w:t>) 10 лет с Даты Вступления в Силу.</w:t>
      </w:r>
    </w:p>
    <w:p w:rsidR="00FB70E0" w:rsidRPr="00FB70E0" w:rsidRDefault="00FB70E0" w:rsidP="00FB70E0">
      <w:pPr>
        <w:widowControl w:val="0"/>
        <w:tabs>
          <w:tab w:val="left" w:pos="567"/>
          <w:tab w:val="left" w:pos="851"/>
        </w:tabs>
        <w:ind w:firstLine="567"/>
        <w:jc w:val="both"/>
        <w:rPr>
          <w:i/>
          <w:szCs w:val="28"/>
        </w:rPr>
      </w:pPr>
      <w:r w:rsidRPr="00FB70E0">
        <w:rPr>
          <w:i/>
          <w:szCs w:val="28"/>
          <w:u w:val="single"/>
        </w:rPr>
        <w:t>Срок оказания услуг/выполнения работ</w:t>
      </w:r>
      <w:r w:rsidRPr="00FB70E0">
        <w:rPr>
          <w:i/>
          <w:szCs w:val="28"/>
        </w:rPr>
        <w:t xml:space="preserve">: </w:t>
      </w:r>
    </w:p>
    <w:p w:rsidR="00FB70E0" w:rsidRPr="00FB70E0" w:rsidRDefault="00FB70E0" w:rsidP="00FB70E0">
      <w:pPr>
        <w:widowControl w:val="0"/>
        <w:tabs>
          <w:tab w:val="left" w:pos="567"/>
          <w:tab w:val="left" w:pos="851"/>
        </w:tabs>
        <w:ind w:firstLine="567"/>
        <w:jc w:val="both"/>
        <w:rPr>
          <w:szCs w:val="28"/>
        </w:rPr>
      </w:pPr>
      <w:r w:rsidRPr="00FB70E0">
        <w:rPr>
          <w:szCs w:val="28"/>
        </w:rPr>
        <w:t xml:space="preserve">В течение срока действия Договора». </w:t>
      </w:r>
    </w:p>
    <w:p w:rsidR="002945DA" w:rsidRDefault="002945DA" w:rsidP="00E90E74">
      <w:pPr>
        <w:ind w:firstLine="567"/>
        <w:jc w:val="both"/>
        <w:rPr>
          <w:b/>
          <w:szCs w:val="28"/>
        </w:rPr>
      </w:pPr>
    </w:p>
    <w:p w:rsidR="006E443C" w:rsidRPr="006E443C" w:rsidRDefault="006E443C" w:rsidP="006E443C">
      <w:pPr>
        <w:jc w:val="both"/>
        <w:rPr>
          <w:rFonts w:eastAsia="Lucida Sans Unicode"/>
          <w:b/>
          <w:bCs/>
          <w:i/>
          <w:kern w:val="1"/>
          <w:szCs w:val="28"/>
          <w:lang w:eastAsia="en-US"/>
        </w:rPr>
      </w:pPr>
      <w:r>
        <w:rPr>
          <w:rFonts w:eastAsia="Lucida Sans Unicode"/>
          <w:b/>
          <w:bCs/>
          <w:kern w:val="1"/>
          <w:szCs w:val="28"/>
          <w:lang w:eastAsia="en-US"/>
        </w:rPr>
        <w:t xml:space="preserve">       </w:t>
      </w:r>
      <w:r w:rsidRPr="006E443C">
        <w:rPr>
          <w:rFonts w:eastAsia="Lucida Sans Unicode"/>
          <w:bCs/>
          <w:kern w:val="1"/>
          <w:szCs w:val="28"/>
          <w:lang w:eastAsia="en-US"/>
        </w:rPr>
        <w:t>По итогам голосования</w:t>
      </w:r>
      <w:r w:rsidRPr="006E443C">
        <w:rPr>
          <w:rFonts w:eastAsia="Lucida Sans Unicode"/>
          <w:b/>
          <w:bCs/>
          <w:i/>
          <w:kern w:val="1"/>
          <w:szCs w:val="28"/>
          <w:lang w:eastAsia="en-US"/>
        </w:rPr>
        <w:t xml:space="preserve"> решение принято.</w:t>
      </w:r>
    </w:p>
    <w:p w:rsidR="00E90E74" w:rsidRDefault="00E90E74" w:rsidP="00170934">
      <w:pPr>
        <w:ind w:firstLine="567"/>
        <w:jc w:val="both"/>
        <w:rPr>
          <w:b/>
          <w:szCs w:val="28"/>
        </w:rPr>
      </w:pPr>
    </w:p>
    <w:p w:rsidR="006E443C" w:rsidRDefault="006E443C" w:rsidP="00170934">
      <w:pPr>
        <w:ind w:firstLine="567"/>
        <w:jc w:val="both"/>
        <w:rPr>
          <w:b/>
          <w:szCs w:val="28"/>
        </w:rPr>
      </w:pPr>
    </w:p>
    <w:p w:rsidR="00FB70E0" w:rsidRPr="00FB70E0" w:rsidRDefault="004F14E2" w:rsidP="00FB70E0">
      <w:pPr>
        <w:tabs>
          <w:tab w:val="left" w:pos="851"/>
        </w:tabs>
        <w:ind w:firstLine="567"/>
        <w:jc w:val="both"/>
        <w:rPr>
          <w:bCs/>
          <w:szCs w:val="28"/>
        </w:rPr>
      </w:pPr>
      <w:r>
        <w:rPr>
          <w:b/>
          <w:szCs w:val="28"/>
        </w:rPr>
        <w:t>Вопрос № 8</w:t>
      </w:r>
      <w:r w:rsidR="00ED5FFA" w:rsidRPr="002C30E2">
        <w:rPr>
          <w:b/>
          <w:szCs w:val="28"/>
        </w:rPr>
        <w:t>:</w:t>
      </w:r>
      <w:r w:rsidR="00D0269C" w:rsidRPr="00D0269C">
        <w:rPr>
          <w:b/>
          <w:szCs w:val="28"/>
        </w:rPr>
        <w:t xml:space="preserve"> </w:t>
      </w:r>
      <w:r w:rsidR="00FB70E0" w:rsidRPr="00FB70E0">
        <w:rPr>
          <w:szCs w:val="28"/>
        </w:rPr>
        <w:t xml:space="preserve">О формировании Правления ОАО «РАО Энергетические системы Востока». </w:t>
      </w:r>
    </w:p>
    <w:p w:rsidR="002945DA" w:rsidRPr="002945DA" w:rsidRDefault="002945DA" w:rsidP="002945DA">
      <w:pPr>
        <w:ind w:firstLine="709"/>
        <w:jc w:val="both"/>
        <w:rPr>
          <w:rFonts w:eastAsia="Calibri"/>
          <w:noProof/>
          <w:szCs w:val="28"/>
          <w:lang w:eastAsia="en-US"/>
        </w:rPr>
      </w:pPr>
    </w:p>
    <w:p w:rsidR="00ED5FFA" w:rsidRDefault="00ED5FFA" w:rsidP="00D0269C">
      <w:pPr>
        <w:widowControl w:val="0"/>
        <w:suppressAutoHyphens/>
        <w:ind w:firstLine="567"/>
        <w:jc w:val="both"/>
        <w:rPr>
          <w:b/>
          <w:spacing w:val="-2"/>
          <w:szCs w:val="28"/>
        </w:rPr>
      </w:pPr>
      <w:r w:rsidRPr="00C10F0A">
        <w:rPr>
          <w:color w:val="FF0000"/>
          <w:spacing w:val="-2"/>
          <w:szCs w:val="28"/>
        </w:rPr>
        <w:t xml:space="preserve"> </w:t>
      </w:r>
      <w:r>
        <w:rPr>
          <w:b/>
          <w:spacing w:val="-2"/>
          <w:szCs w:val="28"/>
        </w:rPr>
        <w:t>Решение</w:t>
      </w:r>
      <w:r w:rsidRPr="00C10F0A">
        <w:rPr>
          <w:b/>
          <w:spacing w:val="-2"/>
          <w:szCs w:val="28"/>
        </w:rPr>
        <w:t>:</w:t>
      </w:r>
    </w:p>
    <w:p w:rsidR="006E443C" w:rsidRDefault="006E443C" w:rsidP="00D0269C">
      <w:pPr>
        <w:widowControl w:val="0"/>
        <w:suppressAutoHyphens/>
        <w:ind w:firstLine="567"/>
        <w:jc w:val="both"/>
        <w:rPr>
          <w:b/>
          <w:spacing w:val="-2"/>
          <w:szCs w:val="28"/>
        </w:rPr>
      </w:pPr>
    </w:p>
    <w:p w:rsidR="00FB70E0" w:rsidRPr="00FB70E0" w:rsidRDefault="00FB70E0" w:rsidP="00FB70E0">
      <w:pPr>
        <w:numPr>
          <w:ilvl w:val="0"/>
          <w:numId w:val="40"/>
        </w:numPr>
        <w:tabs>
          <w:tab w:val="left" w:pos="851"/>
          <w:tab w:val="left" w:pos="1134"/>
        </w:tabs>
        <w:ind w:left="0" w:firstLine="567"/>
        <w:jc w:val="both"/>
        <w:rPr>
          <w:szCs w:val="28"/>
        </w:rPr>
      </w:pPr>
      <w:r w:rsidRPr="00FB70E0">
        <w:rPr>
          <w:szCs w:val="28"/>
        </w:rPr>
        <w:t>Досрочно прекратить полномочия действующего состава Правления       ОАО «РАО Энергетические системы Востока», избранного Советом директором Общества (протокол № 69 от 22.12.2</w:t>
      </w:r>
      <w:r w:rsidR="00077349">
        <w:rPr>
          <w:szCs w:val="28"/>
        </w:rPr>
        <w:t xml:space="preserve">011, № 81 от 06.09.2012 и </w:t>
      </w:r>
      <w:r w:rsidRPr="00FB70E0">
        <w:rPr>
          <w:szCs w:val="28"/>
        </w:rPr>
        <w:t>№ 99 от 05.11.2013).</w:t>
      </w:r>
    </w:p>
    <w:p w:rsidR="00FB70E0" w:rsidRPr="00FB70E0" w:rsidRDefault="00FB70E0" w:rsidP="00FB70E0">
      <w:pPr>
        <w:numPr>
          <w:ilvl w:val="0"/>
          <w:numId w:val="40"/>
        </w:numPr>
        <w:tabs>
          <w:tab w:val="left" w:pos="851"/>
          <w:tab w:val="left" w:pos="1134"/>
        </w:tabs>
        <w:ind w:left="0" w:firstLine="567"/>
        <w:jc w:val="both"/>
        <w:rPr>
          <w:szCs w:val="28"/>
        </w:rPr>
      </w:pPr>
      <w:r w:rsidRPr="00FB70E0">
        <w:rPr>
          <w:szCs w:val="28"/>
        </w:rPr>
        <w:t xml:space="preserve"> Определить численный состав Правления ОАО «РАО Энергетические системы Востока» в количестве пяти членов Правления.</w:t>
      </w:r>
    </w:p>
    <w:p w:rsidR="00FB70E0" w:rsidRPr="00FB70E0" w:rsidRDefault="00FB70E0" w:rsidP="00FB70E0">
      <w:pPr>
        <w:numPr>
          <w:ilvl w:val="0"/>
          <w:numId w:val="41"/>
        </w:numPr>
        <w:tabs>
          <w:tab w:val="left" w:pos="0"/>
          <w:tab w:val="left" w:pos="851"/>
        </w:tabs>
        <w:ind w:left="0" w:firstLine="567"/>
        <w:contextualSpacing/>
        <w:jc w:val="both"/>
        <w:rPr>
          <w:szCs w:val="28"/>
        </w:rPr>
      </w:pPr>
      <w:r w:rsidRPr="00FB70E0">
        <w:rPr>
          <w:szCs w:val="28"/>
        </w:rPr>
        <w:t>Определить следующий персональный состав Правления ОАО «РАО Энергетические системы Востока» (избрать членами Правления Общества следующих лиц):</w:t>
      </w:r>
    </w:p>
    <w:p w:rsidR="00FB70E0" w:rsidRPr="00FB70E0" w:rsidRDefault="00FB70E0" w:rsidP="00FB70E0">
      <w:pPr>
        <w:tabs>
          <w:tab w:val="left" w:pos="851"/>
          <w:tab w:val="left" w:pos="1134"/>
        </w:tabs>
        <w:ind w:firstLine="567"/>
        <w:jc w:val="both"/>
        <w:rPr>
          <w:szCs w:val="28"/>
        </w:rPr>
      </w:pPr>
      <w:r w:rsidRPr="00FB70E0">
        <w:rPr>
          <w:szCs w:val="28"/>
        </w:rPr>
        <w:t xml:space="preserve"> </w:t>
      </w:r>
      <w:r w:rsidRPr="00FB70E0">
        <w:rPr>
          <w:b/>
          <w:szCs w:val="28"/>
        </w:rPr>
        <w:t xml:space="preserve">- </w:t>
      </w:r>
      <w:r w:rsidRPr="00FB70E0">
        <w:rPr>
          <w:szCs w:val="28"/>
        </w:rPr>
        <w:t>Толстогузов Сергей Николаевич - Генеральный директор ОАО «РАО Энергетические системы Востока» (исполняет функции Председателя Правления в соответствии с ч. 1 ст. 69 Федерального закона «Об акционерных обществах»);</w:t>
      </w:r>
    </w:p>
    <w:p w:rsidR="00FB70E0" w:rsidRPr="00FB70E0" w:rsidRDefault="00FB70E0" w:rsidP="00FB70E0">
      <w:pPr>
        <w:tabs>
          <w:tab w:val="left" w:pos="851"/>
        </w:tabs>
        <w:ind w:firstLine="567"/>
        <w:jc w:val="both"/>
        <w:rPr>
          <w:szCs w:val="28"/>
        </w:rPr>
      </w:pPr>
      <w:r w:rsidRPr="00FB70E0">
        <w:rPr>
          <w:szCs w:val="28"/>
        </w:rPr>
        <w:t>- Запрягаева Нина Липатовна, первый заместитель Генерального директора – исполнительный директор;</w:t>
      </w:r>
    </w:p>
    <w:p w:rsidR="00FB70E0" w:rsidRPr="00FB70E0" w:rsidRDefault="00FB70E0" w:rsidP="00FB70E0">
      <w:pPr>
        <w:tabs>
          <w:tab w:val="left" w:pos="851"/>
        </w:tabs>
        <w:ind w:firstLine="567"/>
        <w:jc w:val="both"/>
        <w:rPr>
          <w:szCs w:val="28"/>
        </w:rPr>
      </w:pPr>
      <w:r w:rsidRPr="00FB70E0">
        <w:rPr>
          <w:szCs w:val="28"/>
        </w:rPr>
        <w:t xml:space="preserve">- Каплун Алексей Александрович, заместитель Генерального директора по стратегии и инвестициям; </w:t>
      </w:r>
    </w:p>
    <w:p w:rsidR="00FB70E0" w:rsidRPr="00FB70E0" w:rsidRDefault="00FB70E0" w:rsidP="00FB70E0">
      <w:pPr>
        <w:tabs>
          <w:tab w:val="left" w:pos="851"/>
        </w:tabs>
        <w:ind w:firstLine="567"/>
        <w:jc w:val="both"/>
        <w:rPr>
          <w:szCs w:val="28"/>
        </w:rPr>
      </w:pPr>
      <w:r w:rsidRPr="00FB70E0">
        <w:rPr>
          <w:szCs w:val="28"/>
        </w:rPr>
        <w:t>- Бородин Виктор Николаевич, заместитель Генерального директора - главный инженер;</w:t>
      </w:r>
    </w:p>
    <w:p w:rsidR="00FB70E0" w:rsidRPr="00FB70E0" w:rsidRDefault="00FB70E0" w:rsidP="00FB70E0">
      <w:pPr>
        <w:tabs>
          <w:tab w:val="left" w:pos="851"/>
        </w:tabs>
        <w:ind w:firstLine="567"/>
        <w:jc w:val="both"/>
        <w:rPr>
          <w:szCs w:val="28"/>
        </w:rPr>
      </w:pPr>
      <w:r w:rsidRPr="00FB70E0">
        <w:rPr>
          <w:szCs w:val="28"/>
        </w:rPr>
        <w:t xml:space="preserve">- </w:t>
      </w:r>
      <w:proofErr w:type="spellStart"/>
      <w:r w:rsidRPr="00FB70E0">
        <w:rPr>
          <w:szCs w:val="28"/>
        </w:rPr>
        <w:t>Жадовец</w:t>
      </w:r>
      <w:proofErr w:type="spellEnd"/>
      <w:r w:rsidRPr="00FB70E0">
        <w:rPr>
          <w:sz w:val="24"/>
        </w:rPr>
        <w:t xml:space="preserve"> </w:t>
      </w:r>
      <w:r w:rsidRPr="00FB70E0">
        <w:rPr>
          <w:szCs w:val="28"/>
        </w:rPr>
        <w:t>Евгений Михайлович, заместитель Генерального директора по производству.</w:t>
      </w:r>
    </w:p>
    <w:p w:rsidR="002945DA" w:rsidRDefault="002945DA" w:rsidP="002945DA">
      <w:pPr>
        <w:widowControl w:val="0"/>
        <w:tabs>
          <w:tab w:val="left" w:pos="851"/>
        </w:tabs>
        <w:suppressAutoHyphens/>
        <w:ind w:firstLine="567"/>
        <w:jc w:val="both"/>
        <w:rPr>
          <w:rFonts w:eastAsia="Lucida Sans Unicode"/>
          <w:kern w:val="1"/>
          <w:szCs w:val="28"/>
        </w:rPr>
      </w:pPr>
    </w:p>
    <w:p w:rsidR="006E443C" w:rsidRPr="006E443C" w:rsidRDefault="006E443C" w:rsidP="006E443C">
      <w:pPr>
        <w:jc w:val="both"/>
        <w:rPr>
          <w:rFonts w:eastAsia="Lucida Sans Unicode"/>
          <w:b/>
          <w:bCs/>
          <w:i/>
          <w:kern w:val="1"/>
          <w:szCs w:val="28"/>
          <w:lang w:eastAsia="en-US"/>
        </w:rPr>
      </w:pPr>
      <w:r>
        <w:rPr>
          <w:rFonts w:eastAsia="Lucida Sans Unicode"/>
          <w:b/>
          <w:bCs/>
          <w:kern w:val="1"/>
          <w:szCs w:val="28"/>
          <w:lang w:eastAsia="en-US"/>
        </w:rPr>
        <w:t xml:space="preserve">       </w:t>
      </w:r>
      <w:r w:rsidRPr="006E443C">
        <w:rPr>
          <w:rFonts w:eastAsia="Lucida Sans Unicode"/>
          <w:bCs/>
          <w:kern w:val="1"/>
          <w:szCs w:val="28"/>
          <w:lang w:eastAsia="en-US"/>
        </w:rPr>
        <w:t>По итогам голосования</w:t>
      </w:r>
      <w:r w:rsidRPr="006E443C">
        <w:rPr>
          <w:rFonts w:eastAsia="Lucida Sans Unicode"/>
          <w:b/>
          <w:bCs/>
          <w:i/>
          <w:kern w:val="1"/>
          <w:szCs w:val="28"/>
          <w:lang w:eastAsia="en-US"/>
        </w:rPr>
        <w:t xml:space="preserve"> решение принято.</w:t>
      </w:r>
    </w:p>
    <w:p w:rsidR="00ED5FFA" w:rsidRDefault="00ED5FFA" w:rsidP="00CB6113">
      <w:pPr>
        <w:ind w:firstLine="567"/>
        <w:jc w:val="both"/>
        <w:rPr>
          <w:b/>
          <w:szCs w:val="28"/>
        </w:rPr>
      </w:pPr>
    </w:p>
    <w:p w:rsidR="002945DA" w:rsidRDefault="002945DA" w:rsidP="00461FB2">
      <w:pPr>
        <w:pStyle w:val="a9"/>
        <w:tabs>
          <w:tab w:val="clear" w:pos="4153"/>
          <w:tab w:val="clear" w:pos="8306"/>
        </w:tabs>
        <w:spacing w:line="360" w:lineRule="atLeast"/>
        <w:rPr>
          <w:b/>
        </w:rPr>
      </w:pPr>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89600C" w:rsidRDefault="0089600C" w:rsidP="00461FB2">
      <w:pPr>
        <w:pStyle w:val="a9"/>
        <w:tabs>
          <w:tab w:val="clear" w:pos="4153"/>
          <w:tab w:val="clear" w:pos="8306"/>
        </w:tabs>
        <w:spacing w:line="360" w:lineRule="atLeast"/>
        <w:rPr>
          <w:b/>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A2" w:rsidRDefault="001D4AA2">
      <w:r>
        <w:separator/>
      </w:r>
    </w:p>
  </w:endnote>
  <w:endnote w:type="continuationSeparator" w:id="0">
    <w:p w:rsidR="001D4AA2" w:rsidRDefault="001D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Default="00D5204A"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5204A" w:rsidRDefault="00D5204A"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Pr="0007393B" w:rsidRDefault="00D5204A" w:rsidP="002B320B">
    <w:pPr>
      <w:pStyle w:val="ac"/>
      <w:rPr>
        <w:sz w:val="20"/>
        <w:szCs w:val="20"/>
      </w:rPr>
    </w:pPr>
  </w:p>
  <w:p w:rsidR="00D5204A" w:rsidRPr="00654A05" w:rsidRDefault="00D5204A"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A16427">
      <w:rPr>
        <w:b/>
        <w:noProof/>
        <w:sz w:val="22"/>
        <w:szCs w:val="22"/>
      </w:rPr>
      <w:t>6</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A16427">
      <w:rPr>
        <w:b/>
        <w:noProof/>
        <w:sz w:val="22"/>
        <w:szCs w:val="22"/>
      </w:rPr>
      <w:t>6</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Default="00D5204A" w:rsidP="002C3C8A">
    <w:pPr>
      <w:pStyle w:val="ac"/>
      <w:jc w:val="center"/>
      <w:rPr>
        <w:sz w:val="18"/>
        <w:szCs w:val="18"/>
      </w:rPr>
    </w:pPr>
  </w:p>
  <w:p w:rsidR="00D5204A" w:rsidRDefault="00D5204A"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D5204A" w:rsidRPr="001904B0" w:rsidRDefault="00D5204A"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A2" w:rsidRDefault="001D4AA2">
      <w:r>
        <w:separator/>
      </w:r>
    </w:p>
  </w:footnote>
  <w:footnote w:type="continuationSeparator" w:id="0">
    <w:p w:rsidR="001D4AA2" w:rsidRDefault="001D4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Default="00D5204A"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D5204A" w:rsidRDefault="00D5204A"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4557336"/>
    <w:multiLevelType w:val="hybridMultilevel"/>
    <w:tmpl w:val="EB30569E"/>
    <w:lvl w:ilvl="0" w:tplc="3CE47EB4">
      <w:start w:val="1"/>
      <w:numFmt w:val="decimal"/>
      <w:lvlText w:val="%1."/>
      <w:lvlJc w:val="left"/>
      <w:pPr>
        <w:ind w:left="1070" w:hanging="360"/>
      </w:pPr>
      <w:rPr>
        <w:rFonts w:hint="default"/>
        <w:b w:val="0"/>
        <w:sz w:val="28"/>
        <w:szCs w:val="28"/>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491C03"/>
    <w:multiLevelType w:val="hybridMultilevel"/>
    <w:tmpl w:val="6D083B9E"/>
    <w:lvl w:ilvl="0" w:tplc="2668DC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A603641"/>
    <w:multiLevelType w:val="hybridMultilevel"/>
    <w:tmpl w:val="681A486E"/>
    <w:lvl w:ilvl="0" w:tplc="F5148AF2">
      <w:start w:val="1"/>
      <w:numFmt w:val="decimal"/>
      <w:lvlText w:val="%1."/>
      <w:lvlJc w:val="left"/>
      <w:pPr>
        <w:ind w:left="3054" w:hanging="360"/>
      </w:pPr>
      <w:rPr>
        <w:rFonts w:hint="default"/>
        <w:i w:val="0"/>
        <w:color w:val="auto"/>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5">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315226"/>
    <w:multiLevelType w:val="multilevel"/>
    <w:tmpl w:val="05F6FBC6"/>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3CE70F6"/>
    <w:multiLevelType w:val="multilevel"/>
    <w:tmpl w:val="0074C6F6"/>
    <w:lvl w:ilvl="0">
      <w:start w:val="7"/>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1EF973C4"/>
    <w:multiLevelType w:val="hybridMultilevel"/>
    <w:tmpl w:val="9348C1CE"/>
    <w:lvl w:ilvl="0" w:tplc="07500704">
      <w:start w:val="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3A2B8A"/>
    <w:multiLevelType w:val="hybridMultilevel"/>
    <w:tmpl w:val="06CC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25F80"/>
    <w:multiLevelType w:val="hybridMultilevel"/>
    <w:tmpl w:val="29866568"/>
    <w:lvl w:ilvl="0" w:tplc="A0382E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FDE1BD6"/>
    <w:multiLevelType w:val="hybridMultilevel"/>
    <w:tmpl w:val="4A1224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FA25E7"/>
    <w:multiLevelType w:val="hybridMultilevel"/>
    <w:tmpl w:val="842034DE"/>
    <w:lvl w:ilvl="0" w:tplc="04190017">
      <w:start w:val="1"/>
      <w:numFmt w:val="lowerLetter"/>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33102B6A"/>
    <w:multiLevelType w:val="hybridMultilevel"/>
    <w:tmpl w:val="5DEA5CF4"/>
    <w:lvl w:ilvl="0" w:tplc="627EF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F9404F"/>
    <w:multiLevelType w:val="multilevel"/>
    <w:tmpl w:val="B9487366"/>
    <w:lvl w:ilvl="0">
      <w:start w:val="1"/>
      <w:numFmt w:val="decimal"/>
      <w:lvlText w:val="%1."/>
      <w:lvlJc w:val="left"/>
      <w:pPr>
        <w:ind w:left="1428" w:hanging="360"/>
      </w:pPr>
      <w:rPr>
        <w:rFonts w:hint="default"/>
      </w:rPr>
    </w:lvl>
    <w:lvl w:ilvl="1">
      <w:start w:val="2"/>
      <w:numFmt w:val="decimal"/>
      <w:isLgl/>
      <w:lvlText w:val="%1.%2"/>
      <w:lvlJc w:val="left"/>
      <w:pPr>
        <w:ind w:left="1651" w:hanging="375"/>
      </w:pPr>
      <w:rPr>
        <w:rFonts w:hint="default"/>
      </w:rPr>
    </w:lvl>
    <w:lvl w:ilvl="2">
      <w:start w:val="1"/>
      <w:numFmt w:val="decimal"/>
      <w:isLgl/>
      <w:lvlText w:val="%1.%2.%3"/>
      <w:lvlJc w:val="left"/>
      <w:pPr>
        <w:ind w:left="2204" w:hanging="720"/>
      </w:pPr>
      <w:rPr>
        <w:rFonts w:hint="default"/>
      </w:rPr>
    </w:lvl>
    <w:lvl w:ilvl="3">
      <w:start w:val="1"/>
      <w:numFmt w:val="decimal"/>
      <w:isLgl/>
      <w:lvlText w:val="%1.%2.%3.%4"/>
      <w:lvlJc w:val="left"/>
      <w:pPr>
        <w:ind w:left="2772" w:hanging="108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548" w:hanging="1440"/>
      </w:pPr>
      <w:rPr>
        <w:rFonts w:hint="default"/>
      </w:rPr>
    </w:lvl>
    <w:lvl w:ilvl="6">
      <w:start w:val="1"/>
      <w:numFmt w:val="decimal"/>
      <w:isLgl/>
      <w:lvlText w:val="%1.%2.%3.%4.%5.%6.%7"/>
      <w:lvlJc w:val="left"/>
      <w:pPr>
        <w:ind w:left="3756" w:hanging="1440"/>
      </w:pPr>
      <w:rPr>
        <w:rFonts w:hint="default"/>
      </w:rPr>
    </w:lvl>
    <w:lvl w:ilvl="7">
      <w:start w:val="1"/>
      <w:numFmt w:val="decimal"/>
      <w:isLgl/>
      <w:lvlText w:val="%1.%2.%3.%4.%5.%6.%7.%8"/>
      <w:lvlJc w:val="left"/>
      <w:pPr>
        <w:ind w:left="4324" w:hanging="1800"/>
      </w:pPr>
      <w:rPr>
        <w:rFonts w:hint="default"/>
      </w:rPr>
    </w:lvl>
    <w:lvl w:ilvl="8">
      <w:start w:val="1"/>
      <w:numFmt w:val="decimal"/>
      <w:isLgl/>
      <w:lvlText w:val="%1.%2.%3.%4.%5.%6.%7.%8.%9"/>
      <w:lvlJc w:val="left"/>
      <w:pPr>
        <w:ind w:left="4892" w:hanging="2160"/>
      </w:pPr>
      <w:rPr>
        <w:rFonts w:hint="default"/>
      </w:rPr>
    </w:lvl>
  </w:abstractNum>
  <w:abstractNum w:abstractNumId="16">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C356AB7"/>
    <w:multiLevelType w:val="hybridMultilevel"/>
    <w:tmpl w:val="0FC2E2EE"/>
    <w:lvl w:ilvl="0" w:tplc="AC64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nsid w:val="41035187"/>
    <w:multiLevelType w:val="hybridMultilevel"/>
    <w:tmpl w:val="975632E6"/>
    <w:lvl w:ilvl="0" w:tplc="F44CB7E0">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98A08C1"/>
    <w:multiLevelType w:val="hybridMultilevel"/>
    <w:tmpl w:val="91E0E272"/>
    <w:lvl w:ilvl="0" w:tplc="EB884B0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A1265B3"/>
    <w:multiLevelType w:val="hybridMultilevel"/>
    <w:tmpl w:val="6F00CF96"/>
    <w:lvl w:ilvl="0" w:tplc="BE94DC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CB78F6"/>
    <w:multiLevelType w:val="hybridMultilevel"/>
    <w:tmpl w:val="C078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0C5A5A"/>
    <w:multiLevelType w:val="hybridMultilevel"/>
    <w:tmpl w:val="F7FAB8DE"/>
    <w:lvl w:ilvl="0" w:tplc="C8D4EB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3E24BD"/>
    <w:multiLevelType w:val="multilevel"/>
    <w:tmpl w:val="9334C8E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B3F5336"/>
    <w:multiLevelType w:val="hybridMultilevel"/>
    <w:tmpl w:val="2E20FDB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830610"/>
    <w:multiLevelType w:val="hybridMultilevel"/>
    <w:tmpl w:val="E4DEC2DE"/>
    <w:lvl w:ilvl="0" w:tplc="6BDAE400">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5E7699"/>
    <w:multiLevelType w:val="hybridMultilevel"/>
    <w:tmpl w:val="D2B88308"/>
    <w:lvl w:ilvl="0" w:tplc="E79A89C6">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31">
    <w:nsid w:val="6B810863"/>
    <w:multiLevelType w:val="multilevel"/>
    <w:tmpl w:val="3B7C7F0E"/>
    <w:lvl w:ilvl="0">
      <w:start w:val="1"/>
      <w:numFmt w:val="decimal"/>
      <w:lvlText w:val="%1."/>
      <w:lvlJc w:val="left"/>
      <w:pPr>
        <w:ind w:left="1429" w:hanging="360"/>
      </w:pPr>
      <w:rPr>
        <w:b w:val="0"/>
      </w:rPr>
    </w:lvl>
    <w:lvl w:ilvl="1">
      <w:start w:val="1"/>
      <w:numFmt w:val="decimal"/>
      <w:isLgl/>
      <w:lvlText w:val="%2."/>
      <w:lvlJc w:val="left"/>
      <w:pPr>
        <w:ind w:left="1789" w:hanging="720"/>
      </w:pPr>
      <w:rPr>
        <w:rFonts w:ascii="Times New Roman" w:eastAsia="Times New Roman" w:hAnsi="Times New Roman" w:cs="Times New Roman"/>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
    <w:nsid w:val="6C0558FF"/>
    <w:multiLevelType w:val="multilevel"/>
    <w:tmpl w:val="22E864C2"/>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428" w:hanging="720"/>
      </w:pPr>
      <w:rPr>
        <w:rFonts w:ascii="Times New Roman" w:hAnsi="Times New Roman" w:hint="default"/>
        <w:b/>
        <w:sz w:val="28"/>
      </w:rPr>
    </w:lvl>
    <w:lvl w:ilvl="2">
      <w:start w:val="1"/>
      <w:numFmt w:val="decimal"/>
      <w:lvlText w:val="%1.%2.%3."/>
      <w:lvlJc w:val="left"/>
      <w:pPr>
        <w:ind w:left="2136" w:hanging="720"/>
      </w:pPr>
      <w:rPr>
        <w:rFonts w:ascii="Times New Roman" w:hAnsi="Times New Roman" w:hint="default"/>
        <w:sz w:val="28"/>
      </w:rPr>
    </w:lvl>
    <w:lvl w:ilvl="3">
      <w:start w:val="1"/>
      <w:numFmt w:val="decimal"/>
      <w:lvlText w:val="%1.%2.%3.%4."/>
      <w:lvlJc w:val="left"/>
      <w:pPr>
        <w:ind w:left="3204" w:hanging="1080"/>
      </w:pPr>
      <w:rPr>
        <w:rFonts w:ascii="Times New Roman" w:hAnsi="Times New Roman" w:hint="default"/>
        <w:sz w:val="28"/>
      </w:rPr>
    </w:lvl>
    <w:lvl w:ilvl="4">
      <w:start w:val="1"/>
      <w:numFmt w:val="decimal"/>
      <w:lvlText w:val="%1.%2.%3.%4.%5."/>
      <w:lvlJc w:val="left"/>
      <w:pPr>
        <w:ind w:left="4272" w:hanging="1440"/>
      </w:pPr>
      <w:rPr>
        <w:rFonts w:ascii="Times New Roman" w:hAnsi="Times New Roman" w:hint="default"/>
        <w:sz w:val="28"/>
      </w:rPr>
    </w:lvl>
    <w:lvl w:ilvl="5">
      <w:start w:val="1"/>
      <w:numFmt w:val="decimal"/>
      <w:lvlText w:val="%1.%2.%3.%4.%5.%6."/>
      <w:lvlJc w:val="left"/>
      <w:pPr>
        <w:ind w:left="4980" w:hanging="1440"/>
      </w:pPr>
      <w:rPr>
        <w:rFonts w:ascii="Times New Roman" w:hAnsi="Times New Roman" w:hint="default"/>
        <w:sz w:val="28"/>
      </w:rPr>
    </w:lvl>
    <w:lvl w:ilvl="6">
      <w:start w:val="1"/>
      <w:numFmt w:val="decimal"/>
      <w:lvlText w:val="%1.%2.%3.%4.%5.%6.%7."/>
      <w:lvlJc w:val="left"/>
      <w:pPr>
        <w:ind w:left="6048" w:hanging="1800"/>
      </w:pPr>
      <w:rPr>
        <w:rFonts w:ascii="Times New Roman" w:hAnsi="Times New Roman" w:hint="default"/>
        <w:sz w:val="28"/>
      </w:rPr>
    </w:lvl>
    <w:lvl w:ilvl="7">
      <w:start w:val="1"/>
      <w:numFmt w:val="decimal"/>
      <w:lvlText w:val="%1.%2.%3.%4.%5.%6.%7.%8."/>
      <w:lvlJc w:val="left"/>
      <w:pPr>
        <w:ind w:left="6756" w:hanging="1800"/>
      </w:pPr>
      <w:rPr>
        <w:rFonts w:ascii="Times New Roman" w:hAnsi="Times New Roman" w:hint="default"/>
        <w:sz w:val="28"/>
      </w:rPr>
    </w:lvl>
    <w:lvl w:ilvl="8">
      <w:start w:val="1"/>
      <w:numFmt w:val="decimal"/>
      <w:lvlText w:val="%1.%2.%3.%4.%5.%6.%7.%8.%9."/>
      <w:lvlJc w:val="left"/>
      <w:pPr>
        <w:ind w:left="7824" w:hanging="2160"/>
      </w:pPr>
      <w:rPr>
        <w:rFonts w:ascii="Times New Roman" w:hAnsi="Times New Roman" w:hint="default"/>
        <w:sz w:val="28"/>
      </w:rPr>
    </w:lvl>
  </w:abstractNum>
  <w:abstractNum w:abstractNumId="33">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7860FE5"/>
    <w:multiLevelType w:val="hybridMultilevel"/>
    <w:tmpl w:val="D0EEDFAE"/>
    <w:lvl w:ilvl="0" w:tplc="FFFFFFFF">
      <w:start w:val="710"/>
      <w:numFmt w:val="bullet"/>
      <w:lvlText w:val="-"/>
      <w:lvlJc w:val="left"/>
      <w:pPr>
        <w:tabs>
          <w:tab w:val="num" w:pos="1446"/>
        </w:tabs>
        <w:ind w:left="1446" w:hanging="102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nsid w:val="79337137"/>
    <w:multiLevelType w:val="hybridMultilevel"/>
    <w:tmpl w:val="D8FA82F8"/>
    <w:lvl w:ilvl="0" w:tplc="E7E278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0B3A66"/>
    <w:multiLevelType w:val="hybridMultilevel"/>
    <w:tmpl w:val="E9060EEC"/>
    <w:lvl w:ilvl="0" w:tplc="BCF8113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A0B4FC8"/>
    <w:multiLevelType w:val="hybridMultilevel"/>
    <w:tmpl w:val="D20A3F36"/>
    <w:lvl w:ilvl="0" w:tplc="F530DF9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B6701E2"/>
    <w:multiLevelType w:val="hybridMultilevel"/>
    <w:tmpl w:val="DA6876B2"/>
    <w:lvl w:ilvl="0" w:tplc="BD20E640">
      <w:start w:val="1"/>
      <w:numFmt w:val="bullet"/>
      <w:lvlText w:val=""/>
      <w:lvlJc w:val="left"/>
      <w:pPr>
        <w:tabs>
          <w:tab w:val="num" w:pos="4613"/>
        </w:tabs>
        <w:ind w:left="4613"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40">
    <w:nsid w:val="7BD61D93"/>
    <w:multiLevelType w:val="multilevel"/>
    <w:tmpl w:val="5B3A17DE"/>
    <w:lvl w:ilvl="0">
      <w:start w:val="7"/>
      <w:numFmt w:val="decimal"/>
      <w:lvlText w:val="%1."/>
      <w:lvlJc w:val="left"/>
      <w:pPr>
        <w:ind w:left="450" w:hanging="450"/>
      </w:pPr>
      <w:rPr>
        <w:rFonts w:hint="default"/>
      </w:rPr>
    </w:lvl>
    <w:lvl w:ilvl="1">
      <w:start w:val="3"/>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num>
  <w:num w:numId="4">
    <w:abstractNumId w:val="16"/>
  </w:num>
  <w:num w:numId="5">
    <w:abstractNumId w:val="18"/>
  </w:num>
  <w:num w:numId="6">
    <w:abstractNumId w:val="9"/>
  </w:num>
  <w:num w:numId="7">
    <w:abstractNumId w:val="29"/>
  </w:num>
  <w:num w:numId="8">
    <w:abstractNumId w:val="26"/>
  </w:num>
  <w:num w:numId="9">
    <w:abstractNumId w:val="7"/>
  </w:num>
  <w:num w:numId="10">
    <w:abstractNumId w:val="10"/>
  </w:num>
  <w:num w:numId="11">
    <w:abstractNumId w:val="5"/>
  </w:num>
  <w:num w:numId="12">
    <w:abstractNumId w:val="33"/>
  </w:num>
  <w:num w:numId="13">
    <w:abstractNumId w:val="28"/>
  </w:num>
  <w:num w:numId="14">
    <w:abstractNumId w:val="34"/>
  </w:num>
  <w:num w:numId="15">
    <w:abstractNumId w:val="39"/>
  </w:num>
  <w:num w:numId="16">
    <w:abstractNumId w:val="23"/>
  </w:num>
  <w:num w:numId="17">
    <w:abstractNumId w:val="31"/>
  </w:num>
  <w:num w:numId="18">
    <w:abstractNumId w:val="36"/>
  </w:num>
  <w:num w:numId="19">
    <w:abstractNumId w:val="24"/>
  </w:num>
  <w:num w:numId="20">
    <w:abstractNumId w:val="30"/>
  </w:num>
  <w:num w:numId="21">
    <w:abstractNumId w:val="27"/>
  </w:num>
  <w:num w:numId="22">
    <w:abstractNumId w:val="8"/>
  </w:num>
  <w:num w:numId="23">
    <w:abstractNumId w:val="21"/>
  </w:num>
  <w:num w:numId="24">
    <w:abstractNumId w:val="40"/>
  </w:num>
  <w:num w:numId="25">
    <w:abstractNumId w:val="22"/>
  </w:num>
  <w:num w:numId="26">
    <w:abstractNumId w:val="3"/>
  </w:num>
  <w:num w:numId="27">
    <w:abstractNumId w:val="37"/>
  </w:num>
  <w:num w:numId="28">
    <w:abstractNumId w:val="35"/>
  </w:num>
  <w:num w:numId="29">
    <w:abstractNumId w:val="32"/>
  </w:num>
  <w:num w:numId="30">
    <w:abstractNumId w:val="17"/>
  </w:num>
  <w:num w:numId="31">
    <w:abstractNumId w:val="25"/>
  </w:num>
  <w:num w:numId="32">
    <w:abstractNumId w:val="12"/>
  </w:num>
  <w:num w:numId="33">
    <w:abstractNumId w:val="20"/>
  </w:num>
  <w:num w:numId="34">
    <w:abstractNumId w:val="13"/>
  </w:num>
  <w:num w:numId="35">
    <w:abstractNumId w:val="14"/>
  </w:num>
  <w:num w:numId="36">
    <w:abstractNumId w:val="15"/>
  </w:num>
  <w:num w:numId="37">
    <w:abstractNumId w:val="38"/>
  </w:num>
  <w:num w:numId="38">
    <w:abstractNumId w:val="2"/>
  </w:num>
  <w:num w:numId="39">
    <w:abstractNumId w:val="19"/>
  </w:num>
  <w:num w:numId="40">
    <w:abstractNumId w:val="4"/>
  </w:num>
  <w:num w:numId="4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593"/>
    <w:rsid w:val="00006B7F"/>
    <w:rsid w:val="00006E36"/>
    <w:rsid w:val="00007120"/>
    <w:rsid w:val="000073D7"/>
    <w:rsid w:val="00007E40"/>
    <w:rsid w:val="00010E89"/>
    <w:rsid w:val="000122F6"/>
    <w:rsid w:val="000126E8"/>
    <w:rsid w:val="00012D6D"/>
    <w:rsid w:val="00013254"/>
    <w:rsid w:val="000134EC"/>
    <w:rsid w:val="00014AA4"/>
    <w:rsid w:val="000156C5"/>
    <w:rsid w:val="00016317"/>
    <w:rsid w:val="0001672A"/>
    <w:rsid w:val="0001674A"/>
    <w:rsid w:val="00016AD5"/>
    <w:rsid w:val="00016AFE"/>
    <w:rsid w:val="000172B5"/>
    <w:rsid w:val="00017539"/>
    <w:rsid w:val="00017B67"/>
    <w:rsid w:val="00020B5C"/>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304D"/>
    <w:rsid w:val="0003377E"/>
    <w:rsid w:val="00033EFF"/>
    <w:rsid w:val="00034017"/>
    <w:rsid w:val="00034316"/>
    <w:rsid w:val="00034491"/>
    <w:rsid w:val="0003471E"/>
    <w:rsid w:val="000347B6"/>
    <w:rsid w:val="00034857"/>
    <w:rsid w:val="00034B6B"/>
    <w:rsid w:val="00034C8F"/>
    <w:rsid w:val="000356A7"/>
    <w:rsid w:val="0003594F"/>
    <w:rsid w:val="000359B4"/>
    <w:rsid w:val="00035F6A"/>
    <w:rsid w:val="000366E7"/>
    <w:rsid w:val="00036892"/>
    <w:rsid w:val="0003697D"/>
    <w:rsid w:val="00036EFA"/>
    <w:rsid w:val="0003723F"/>
    <w:rsid w:val="00037EC8"/>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349"/>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2463"/>
    <w:rsid w:val="000F2B31"/>
    <w:rsid w:val="000F34B5"/>
    <w:rsid w:val="000F39F3"/>
    <w:rsid w:val="000F3E95"/>
    <w:rsid w:val="000F4DED"/>
    <w:rsid w:val="000F54E0"/>
    <w:rsid w:val="000F673E"/>
    <w:rsid w:val="000F6A7C"/>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4921"/>
    <w:rsid w:val="001D49C9"/>
    <w:rsid w:val="001D4AA2"/>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A7F"/>
    <w:rsid w:val="002010BE"/>
    <w:rsid w:val="002015FB"/>
    <w:rsid w:val="00201C59"/>
    <w:rsid w:val="00201D3D"/>
    <w:rsid w:val="002025DA"/>
    <w:rsid w:val="002026E6"/>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6C57"/>
    <w:rsid w:val="002172F7"/>
    <w:rsid w:val="0021789F"/>
    <w:rsid w:val="00220217"/>
    <w:rsid w:val="0022033B"/>
    <w:rsid w:val="002205B4"/>
    <w:rsid w:val="002207A4"/>
    <w:rsid w:val="00220839"/>
    <w:rsid w:val="00221092"/>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27F7"/>
    <w:rsid w:val="002539C5"/>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5B9"/>
    <w:rsid w:val="00267B52"/>
    <w:rsid w:val="00267FE4"/>
    <w:rsid w:val="00271AD5"/>
    <w:rsid w:val="00271BBC"/>
    <w:rsid w:val="00271CF6"/>
    <w:rsid w:val="002728A0"/>
    <w:rsid w:val="00272EEB"/>
    <w:rsid w:val="002737FA"/>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0F63"/>
    <w:rsid w:val="002D2FEE"/>
    <w:rsid w:val="002D3A86"/>
    <w:rsid w:val="002D3AB5"/>
    <w:rsid w:val="002D424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5F5E"/>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60B5"/>
    <w:rsid w:val="003771E7"/>
    <w:rsid w:val="0037744D"/>
    <w:rsid w:val="00377F6D"/>
    <w:rsid w:val="003808C4"/>
    <w:rsid w:val="00380920"/>
    <w:rsid w:val="0038127F"/>
    <w:rsid w:val="00381B0B"/>
    <w:rsid w:val="00382923"/>
    <w:rsid w:val="003834B1"/>
    <w:rsid w:val="003836AA"/>
    <w:rsid w:val="0038370E"/>
    <w:rsid w:val="00383974"/>
    <w:rsid w:val="003847AA"/>
    <w:rsid w:val="003852DE"/>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B2F"/>
    <w:rsid w:val="003A7C19"/>
    <w:rsid w:val="003B0A33"/>
    <w:rsid w:val="003B12F9"/>
    <w:rsid w:val="003B1784"/>
    <w:rsid w:val="003B2344"/>
    <w:rsid w:val="003B2783"/>
    <w:rsid w:val="003B2D4C"/>
    <w:rsid w:val="003B30C8"/>
    <w:rsid w:val="003B31C3"/>
    <w:rsid w:val="003B3777"/>
    <w:rsid w:val="003B3BE2"/>
    <w:rsid w:val="003B3CB4"/>
    <w:rsid w:val="003B3FA5"/>
    <w:rsid w:val="003B476F"/>
    <w:rsid w:val="003B482D"/>
    <w:rsid w:val="003B4C85"/>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416B"/>
    <w:rsid w:val="003C44A9"/>
    <w:rsid w:val="003C44B7"/>
    <w:rsid w:val="003C4853"/>
    <w:rsid w:val="003C4988"/>
    <w:rsid w:val="003C5467"/>
    <w:rsid w:val="003C578C"/>
    <w:rsid w:val="003C5D87"/>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ED7"/>
    <w:rsid w:val="003E0F16"/>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7060"/>
    <w:rsid w:val="00417149"/>
    <w:rsid w:val="004174E4"/>
    <w:rsid w:val="00417860"/>
    <w:rsid w:val="00417912"/>
    <w:rsid w:val="00420080"/>
    <w:rsid w:val="004200FB"/>
    <w:rsid w:val="00420777"/>
    <w:rsid w:val="004207F0"/>
    <w:rsid w:val="00421BF6"/>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880"/>
    <w:rsid w:val="00445DEE"/>
    <w:rsid w:val="0044697D"/>
    <w:rsid w:val="0044732D"/>
    <w:rsid w:val="00447E6B"/>
    <w:rsid w:val="00451113"/>
    <w:rsid w:val="00451BDE"/>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960"/>
    <w:rsid w:val="00480EC3"/>
    <w:rsid w:val="00481A0D"/>
    <w:rsid w:val="00481A58"/>
    <w:rsid w:val="0048283B"/>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65"/>
    <w:rsid w:val="004966E9"/>
    <w:rsid w:val="00496CCA"/>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A9F"/>
    <w:rsid w:val="004A6B3C"/>
    <w:rsid w:val="004A6BC3"/>
    <w:rsid w:val="004A72DB"/>
    <w:rsid w:val="004A75E0"/>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F9"/>
    <w:rsid w:val="004B70E0"/>
    <w:rsid w:val="004B741F"/>
    <w:rsid w:val="004B761C"/>
    <w:rsid w:val="004B790B"/>
    <w:rsid w:val="004C0F8A"/>
    <w:rsid w:val="004C17F9"/>
    <w:rsid w:val="004C1CE8"/>
    <w:rsid w:val="004C3545"/>
    <w:rsid w:val="004C4092"/>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4DCF"/>
    <w:rsid w:val="004D5051"/>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1D74"/>
    <w:rsid w:val="00501D7F"/>
    <w:rsid w:val="00501DEE"/>
    <w:rsid w:val="00501F61"/>
    <w:rsid w:val="0050270E"/>
    <w:rsid w:val="00502F3C"/>
    <w:rsid w:val="00505562"/>
    <w:rsid w:val="00505652"/>
    <w:rsid w:val="00505901"/>
    <w:rsid w:val="00506B19"/>
    <w:rsid w:val="00506C93"/>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BF7"/>
    <w:rsid w:val="00522A1F"/>
    <w:rsid w:val="005235C3"/>
    <w:rsid w:val="0052394C"/>
    <w:rsid w:val="00523B99"/>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D2B"/>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1CB"/>
    <w:rsid w:val="005773C9"/>
    <w:rsid w:val="005779BA"/>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69D"/>
    <w:rsid w:val="00603CCD"/>
    <w:rsid w:val="00604B74"/>
    <w:rsid w:val="0060558A"/>
    <w:rsid w:val="006055EF"/>
    <w:rsid w:val="006061CB"/>
    <w:rsid w:val="00606A25"/>
    <w:rsid w:val="00606B2B"/>
    <w:rsid w:val="0060732F"/>
    <w:rsid w:val="0060737C"/>
    <w:rsid w:val="00607408"/>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EC9"/>
    <w:rsid w:val="0062297E"/>
    <w:rsid w:val="00622BAE"/>
    <w:rsid w:val="00623358"/>
    <w:rsid w:val="00623684"/>
    <w:rsid w:val="0062484B"/>
    <w:rsid w:val="00624A6C"/>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8F0"/>
    <w:rsid w:val="00640DF6"/>
    <w:rsid w:val="00640DFB"/>
    <w:rsid w:val="00641F88"/>
    <w:rsid w:val="00642668"/>
    <w:rsid w:val="00643214"/>
    <w:rsid w:val="00644318"/>
    <w:rsid w:val="00644456"/>
    <w:rsid w:val="00644AE6"/>
    <w:rsid w:val="006450F4"/>
    <w:rsid w:val="00645400"/>
    <w:rsid w:val="00645D13"/>
    <w:rsid w:val="00645D25"/>
    <w:rsid w:val="006463FF"/>
    <w:rsid w:val="00647393"/>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9F4"/>
    <w:rsid w:val="006A6FF6"/>
    <w:rsid w:val="006A7EDC"/>
    <w:rsid w:val="006B00F5"/>
    <w:rsid w:val="006B03F6"/>
    <w:rsid w:val="006B0A1F"/>
    <w:rsid w:val="006B235F"/>
    <w:rsid w:val="006B2BC7"/>
    <w:rsid w:val="006B2CFB"/>
    <w:rsid w:val="006B2F73"/>
    <w:rsid w:val="006B3141"/>
    <w:rsid w:val="006B372A"/>
    <w:rsid w:val="006B413C"/>
    <w:rsid w:val="006B506E"/>
    <w:rsid w:val="006B5252"/>
    <w:rsid w:val="006B55C6"/>
    <w:rsid w:val="006B5908"/>
    <w:rsid w:val="006B5CB6"/>
    <w:rsid w:val="006B6BC8"/>
    <w:rsid w:val="006B7ED8"/>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DEF"/>
    <w:rsid w:val="006E443C"/>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CCC"/>
    <w:rsid w:val="00785E95"/>
    <w:rsid w:val="007860C8"/>
    <w:rsid w:val="00786859"/>
    <w:rsid w:val="0078730F"/>
    <w:rsid w:val="0078762F"/>
    <w:rsid w:val="007877F7"/>
    <w:rsid w:val="007902CC"/>
    <w:rsid w:val="00791987"/>
    <w:rsid w:val="007924FE"/>
    <w:rsid w:val="0079277D"/>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6830"/>
    <w:rsid w:val="007E6DEB"/>
    <w:rsid w:val="007F09F3"/>
    <w:rsid w:val="007F0A0C"/>
    <w:rsid w:val="007F0B75"/>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9AB"/>
    <w:rsid w:val="00853BBE"/>
    <w:rsid w:val="008540E1"/>
    <w:rsid w:val="0085466B"/>
    <w:rsid w:val="008547EE"/>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83D"/>
    <w:rsid w:val="00873EC9"/>
    <w:rsid w:val="0087496F"/>
    <w:rsid w:val="00874C51"/>
    <w:rsid w:val="008750F0"/>
    <w:rsid w:val="00875175"/>
    <w:rsid w:val="00875254"/>
    <w:rsid w:val="008753E9"/>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F39"/>
    <w:rsid w:val="008940A3"/>
    <w:rsid w:val="00894C06"/>
    <w:rsid w:val="00895FE3"/>
    <w:rsid w:val="0089600C"/>
    <w:rsid w:val="0089632C"/>
    <w:rsid w:val="00897C06"/>
    <w:rsid w:val="008A0394"/>
    <w:rsid w:val="008A0A75"/>
    <w:rsid w:val="008A0F4C"/>
    <w:rsid w:val="008A1167"/>
    <w:rsid w:val="008A1464"/>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AA0"/>
    <w:rsid w:val="008F76E9"/>
    <w:rsid w:val="008F7C34"/>
    <w:rsid w:val="009001A8"/>
    <w:rsid w:val="00902DC2"/>
    <w:rsid w:val="00902F7D"/>
    <w:rsid w:val="009033E4"/>
    <w:rsid w:val="009034C5"/>
    <w:rsid w:val="00903510"/>
    <w:rsid w:val="009035F9"/>
    <w:rsid w:val="0090365B"/>
    <w:rsid w:val="009040F6"/>
    <w:rsid w:val="009045CB"/>
    <w:rsid w:val="009049C1"/>
    <w:rsid w:val="00904D5C"/>
    <w:rsid w:val="0090514B"/>
    <w:rsid w:val="009053EA"/>
    <w:rsid w:val="0090631D"/>
    <w:rsid w:val="0090679F"/>
    <w:rsid w:val="00907E36"/>
    <w:rsid w:val="0091005A"/>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2A54"/>
    <w:rsid w:val="00932C57"/>
    <w:rsid w:val="00933C94"/>
    <w:rsid w:val="00934086"/>
    <w:rsid w:val="009340FD"/>
    <w:rsid w:val="00934297"/>
    <w:rsid w:val="00934BCB"/>
    <w:rsid w:val="00934F5F"/>
    <w:rsid w:val="00935598"/>
    <w:rsid w:val="009355F5"/>
    <w:rsid w:val="0093677A"/>
    <w:rsid w:val="00936C90"/>
    <w:rsid w:val="009372FD"/>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FAC"/>
    <w:rsid w:val="009705E6"/>
    <w:rsid w:val="00970912"/>
    <w:rsid w:val="00970E89"/>
    <w:rsid w:val="0097110F"/>
    <w:rsid w:val="009718B5"/>
    <w:rsid w:val="00971F4B"/>
    <w:rsid w:val="0097226C"/>
    <w:rsid w:val="009736C2"/>
    <w:rsid w:val="00973C2A"/>
    <w:rsid w:val="00973F61"/>
    <w:rsid w:val="00973F68"/>
    <w:rsid w:val="009741C8"/>
    <w:rsid w:val="00974345"/>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A65EE"/>
    <w:rsid w:val="009B19CB"/>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2F3"/>
    <w:rsid w:val="009D5408"/>
    <w:rsid w:val="009D6B62"/>
    <w:rsid w:val="009D6CEA"/>
    <w:rsid w:val="009D6DED"/>
    <w:rsid w:val="009D7CA1"/>
    <w:rsid w:val="009D7D42"/>
    <w:rsid w:val="009D7E29"/>
    <w:rsid w:val="009E002C"/>
    <w:rsid w:val="009E0510"/>
    <w:rsid w:val="009E0518"/>
    <w:rsid w:val="009E0FF0"/>
    <w:rsid w:val="009E1393"/>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B75"/>
    <w:rsid w:val="009F1EB2"/>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427"/>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41E2"/>
    <w:rsid w:val="00A349AC"/>
    <w:rsid w:val="00A34AD5"/>
    <w:rsid w:val="00A34B77"/>
    <w:rsid w:val="00A3555F"/>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6D23"/>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9CA"/>
    <w:rsid w:val="00A82A2E"/>
    <w:rsid w:val="00A83232"/>
    <w:rsid w:val="00A835E1"/>
    <w:rsid w:val="00A83C01"/>
    <w:rsid w:val="00A83F9A"/>
    <w:rsid w:val="00A84193"/>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A04E7"/>
    <w:rsid w:val="00AA083D"/>
    <w:rsid w:val="00AA0E87"/>
    <w:rsid w:val="00AA11DE"/>
    <w:rsid w:val="00AA1D6B"/>
    <w:rsid w:val="00AA26EB"/>
    <w:rsid w:val="00AA2A39"/>
    <w:rsid w:val="00AA2D65"/>
    <w:rsid w:val="00AA37E9"/>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3C92"/>
    <w:rsid w:val="00AC4406"/>
    <w:rsid w:val="00AC453A"/>
    <w:rsid w:val="00AC48CA"/>
    <w:rsid w:val="00AC4945"/>
    <w:rsid w:val="00AC49B7"/>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36"/>
    <w:rsid w:val="00B13CBF"/>
    <w:rsid w:val="00B13F00"/>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398"/>
    <w:rsid w:val="00B60543"/>
    <w:rsid w:val="00B60AA7"/>
    <w:rsid w:val="00B60ED7"/>
    <w:rsid w:val="00B61070"/>
    <w:rsid w:val="00B6155F"/>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2B9"/>
    <w:rsid w:val="00BA76B7"/>
    <w:rsid w:val="00BA780F"/>
    <w:rsid w:val="00BA7D62"/>
    <w:rsid w:val="00BB059C"/>
    <w:rsid w:val="00BB082C"/>
    <w:rsid w:val="00BB0A71"/>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BEB"/>
    <w:rsid w:val="00BB6D5C"/>
    <w:rsid w:val="00BB70D5"/>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EC"/>
    <w:rsid w:val="00BE585F"/>
    <w:rsid w:val="00BE5AF4"/>
    <w:rsid w:val="00BE5D12"/>
    <w:rsid w:val="00BE5E66"/>
    <w:rsid w:val="00BE6973"/>
    <w:rsid w:val="00BE7303"/>
    <w:rsid w:val="00BE7376"/>
    <w:rsid w:val="00BE74CB"/>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679"/>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079F8"/>
    <w:rsid w:val="00C100AB"/>
    <w:rsid w:val="00C104D9"/>
    <w:rsid w:val="00C1052F"/>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1D7A"/>
    <w:rsid w:val="00C52443"/>
    <w:rsid w:val="00C52647"/>
    <w:rsid w:val="00C5398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13A7"/>
    <w:rsid w:val="00D11A12"/>
    <w:rsid w:val="00D123F3"/>
    <w:rsid w:val="00D12424"/>
    <w:rsid w:val="00D13E64"/>
    <w:rsid w:val="00D143AB"/>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0A3"/>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04A"/>
    <w:rsid w:val="00D5257F"/>
    <w:rsid w:val="00D525C4"/>
    <w:rsid w:val="00D52D1A"/>
    <w:rsid w:val="00D52DFB"/>
    <w:rsid w:val="00D53021"/>
    <w:rsid w:val="00D536F8"/>
    <w:rsid w:val="00D53D8B"/>
    <w:rsid w:val="00D5423A"/>
    <w:rsid w:val="00D54E74"/>
    <w:rsid w:val="00D550DE"/>
    <w:rsid w:val="00D5609A"/>
    <w:rsid w:val="00D568E2"/>
    <w:rsid w:val="00D56EF4"/>
    <w:rsid w:val="00D5746F"/>
    <w:rsid w:val="00D576AB"/>
    <w:rsid w:val="00D57730"/>
    <w:rsid w:val="00D579EC"/>
    <w:rsid w:val="00D6071B"/>
    <w:rsid w:val="00D60A04"/>
    <w:rsid w:val="00D60ED7"/>
    <w:rsid w:val="00D60FB8"/>
    <w:rsid w:val="00D611D2"/>
    <w:rsid w:val="00D6162E"/>
    <w:rsid w:val="00D616D0"/>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699"/>
    <w:rsid w:val="00D859D7"/>
    <w:rsid w:val="00D85EB0"/>
    <w:rsid w:val="00D8635D"/>
    <w:rsid w:val="00D86B23"/>
    <w:rsid w:val="00D87416"/>
    <w:rsid w:val="00D87618"/>
    <w:rsid w:val="00D879C4"/>
    <w:rsid w:val="00D87A4F"/>
    <w:rsid w:val="00D90391"/>
    <w:rsid w:val="00D90964"/>
    <w:rsid w:val="00D919A5"/>
    <w:rsid w:val="00D92233"/>
    <w:rsid w:val="00D92D1A"/>
    <w:rsid w:val="00D93080"/>
    <w:rsid w:val="00D93517"/>
    <w:rsid w:val="00D936A2"/>
    <w:rsid w:val="00D93A88"/>
    <w:rsid w:val="00D93ED2"/>
    <w:rsid w:val="00D94092"/>
    <w:rsid w:val="00D942E4"/>
    <w:rsid w:val="00D945DD"/>
    <w:rsid w:val="00D959BA"/>
    <w:rsid w:val="00D96774"/>
    <w:rsid w:val="00D97073"/>
    <w:rsid w:val="00D97984"/>
    <w:rsid w:val="00DA0033"/>
    <w:rsid w:val="00DA0E86"/>
    <w:rsid w:val="00DA0EFF"/>
    <w:rsid w:val="00DA1D4A"/>
    <w:rsid w:val="00DA2124"/>
    <w:rsid w:val="00DA3041"/>
    <w:rsid w:val="00DA3146"/>
    <w:rsid w:val="00DA466E"/>
    <w:rsid w:val="00DA5DD7"/>
    <w:rsid w:val="00DA5E60"/>
    <w:rsid w:val="00DA6C56"/>
    <w:rsid w:val="00DA7693"/>
    <w:rsid w:val="00DA7FE6"/>
    <w:rsid w:val="00DB0932"/>
    <w:rsid w:val="00DB11AD"/>
    <w:rsid w:val="00DB12C0"/>
    <w:rsid w:val="00DB1EF7"/>
    <w:rsid w:val="00DB2B4C"/>
    <w:rsid w:val="00DB2E89"/>
    <w:rsid w:val="00DB3230"/>
    <w:rsid w:val="00DB334E"/>
    <w:rsid w:val="00DB37E1"/>
    <w:rsid w:val="00DB3E7A"/>
    <w:rsid w:val="00DB4416"/>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D57"/>
    <w:rsid w:val="00E107AA"/>
    <w:rsid w:val="00E10D1A"/>
    <w:rsid w:val="00E116B5"/>
    <w:rsid w:val="00E11BC9"/>
    <w:rsid w:val="00E12097"/>
    <w:rsid w:val="00E12538"/>
    <w:rsid w:val="00E12884"/>
    <w:rsid w:val="00E12D3E"/>
    <w:rsid w:val="00E131EE"/>
    <w:rsid w:val="00E133B2"/>
    <w:rsid w:val="00E13762"/>
    <w:rsid w:val="00E1384A"/>
    <w:rsid w:val="00E14AC6"/>
    <w:rsid w:val="00E14BC2"/>
    <w:rsid w:val="00E150DA"/>
    <w:rsid w:val="00E1590C"/>
    <w:rsid w:val="00E15DC2"/>
    <w:rsid w:val="00E16BF6"/>
    <w:rsid w:val="00E16E32"/>
    <w:rsid w:val="00E17413"/>
    <w:rsid w:val="00E17452"/>
    <w:rsid w:val="00E17944"/>
    <w:rsid w:val="00E17D8E"/>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595"/>
    <w:rsid w:val="00E266CE"/>
    <w:rsid w:val="00E26EB1"/>
    <w:rsid w:val="00E278A4"/>
    <w:rsid w:val="00E2794A"/>
    <w:rsid w:val="00E30395"/>
    <w:rsid w:val="00E3079C"/>
    <w:rsid w:val="00E30ADD"/>
    <w:rsid w:val="00E31606"/>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60D"/>
    <w:rsid w:val="00E80B10"/>
    <w:rsid w:val="00E80E60"/>
    <w:rsid w:val="00E810EA"/>
    <w:rsid w:val="00E816E0"/>
    <w:rsid w:val="00E8174D"/>
    <w:rsid w:val="00E823EF"/>
    <w:rsid w:val="00E8389F"/>
    <w:rsid w:val="00E83A8A"/>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6FD7"/>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975"/>
    <w:rsid w:val="00ED6C3E"/>
    <w:rsid w:val="00ED6D5F"/>
    <w:rsid w:val="00ED7C4B"/>
    <w:rsid w:val="00EE0A57"/>
    <w:rsid w:val="00EE0FF1"/>
    <w:rsid w:val="00EE132B"/>
    <w:rsid w:val="00EE18D4"/>
    <w:rsid w:val="00EE1F9A"/>
    <w:rsid w:val="00EE246A"/>
    <w:rsid w:val="00EE2749"/>
    <w:rsid w:val="00EE3365"/>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A30"/>
    <w:rsid w:val="00EF5E6B"/>
    <w:rsid w:val="00EF67B6"/>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3FB5"/>
    <w:rsid w:val="00F143D6"/>
    <w:rsid w:val="00F14627"/>
    <w:rsid w:val="00F1467C"/>
    <w:rsid w:val="00F146AC"/>
    <w:rsid w:val="00F15DBA"/>
    <w:rsid w:val="00F1607B"/>
    <w:rsid w:val="00F16596"/>
    <w:rsid w:val="00F1684D"/>
    <w:rsid w:val="00F16F23"/>
    <w:rsid w:val="00F1740B"/>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D94"/>
    <w:rsid w:val="00F41296"/>
    <w:rsid w:val="00F42BDD"/>
    <w:rsid w:val="00F4339F"/>
    <w:rsid w:val="00F444B4"/>
    <w:rsid w:val="00F44B32"/>
    <w:rsid w:val="00F46017"/>
    <w:rsid w:val="00F46235"/>
    <w:rsid w:val="00F46835"/>
    <w:rsid w:val="00F47321"/>
    <w:rsid w:val="00F473C1"/>
    <w:rsid w:val="00F477A9"/>
    <w:rsid w:val="00F514FE"/>
    <w:rsid w:val="00F52260"/>
    <w:rsid w:val="00F52C91"/>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299"/>
    <w:rsid w:val="00F83FE0"/>
    <w:rsid w:val="00F841A3"/>
    <w:rsid w:val="00F841F2"/>
    <w:rsid w:val="00F84E98"/>
    <w:rsid w:val="00F85164"/>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71F"/>
    <w:rsid w:val="00FB0B83"/>
    <w:rsid w:val="00FB0ED3"/>
    <w:rsid w:val="00FB1379"/>
    <w:rsid w:val="00FB1DF9"/>
    <w:rsid w:val="00FB1EA8"/>
    <w:rsid w:val="00FB25D1"/>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B6E3C"/>
    <w:rsid w:val="00FB70E0"/>
    <w:rsid w:val="00FC020D"/>
    <w:rsid w:val="00FC059B"/>
    <w:rsid w:val="00FC0873"/>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5D52"/>
    <w:rsid w:val="00FE5D55"/>
    <w:rsid w:val="00FE6247"/>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600C"/>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39"/>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600C"/>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39"/>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5A08-B38A-42A8-93B4-1CEF68FA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7</cp:revision>
  <cp:lastPrinted>2014-10-31T10:48:00Z</cp:lastPrinted>
  <dcterms:created xsi:type="dcterms:W3CDTF">2014-12-01T14:18:00Z</dcterms:created>
  <dcterms:modified xsi:type="dcterms:W3CDTF">2014-12-01T14:29:00Z</dcterms:modified>
</cp:coreProperties>
</file>