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390471">
      <w:pPr>
        <w:pStyle w:val="3"/>
        <w:jc w:val="left"/>
        <w:rPr>
          <w:sz w:val="28"/>
          <w:szCs w:val="28"/>
        </w:rPr>
      </w:pPr>
      <w:r>
        <w:rPr>
          <w:sz w:val="28"/>
          <w:szCs w:val="28"/>
        </w:rPr>
        <w:t>ПРОТОКОЛ</w:t>
      </w:r>
      <w:r w:rsidR="00014AA4">
        <w:rPr>
          <w:sz w:val="28"/>
          <w:szCs w:val="28"/>
        </w:rPr>
        <w:t xml:space="preserve"> № </w:t>
      </w:r>
      <w:r w:rsidR="00E35C75">
        <w:rPr>
          <w:sz w:val="28"/>
          <w:szCs w:val="28"/>
        </w:rPr>
        <w:t>83</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E35C75" w:rsidP="00753AEC">
            <w:pPr>
              <w:widowControl w:val="0"/>
              <w:spacing w:line="360" w:lineRule="atLeast"/>
              <w:ind w:left="452"/>
              <w:rPr>
                <w:rFonts w:eastAsia="MS Mincho"/>
                <w:color w:val="000000"/>
                <w:spacing w:val="-1"/>
              </w:rPr>
            </w:pPr>
            <w:r>
              <w:rPr>
                <w:rFonts w:eastAsia="MS Mincho"/>
                <w:szCs w:val="28"/>
              </w:rPr>
              <w:t>5 октября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E35C75" w:rsidP="00753AEC">
            <w:pPr>
              <w:widowControl w:val="0"/>
              <w:spacing w:line="360" w:lineRule="atLeast"/>
              <w:ind w:left="452"/>
              <w:rPr>
                <w:rFonts w:eastAsia="MS Mincho"/>
              </w:rPr>
            </w:pPr>
            <w:r w:rsidRPr="005E49E7">
              <w:rPr>
                <w:rFonts w:eastAsia="MS Mincho"/>
              </w:rPr>
              <w:t>8 октября</w:t>
            </w:r>
            <w:r w:rsidR="00AB7B2F" w:rsidRPr="005E49E7">
              <w:rPr>
                <w:rFonts w:eastAsia="MS Mincho"/>
              </w:rPr>
              <w:t xml:space="preserve"> 2012</w:t>
            </w:r>
            <w:r w:rsidR="007301E9" w:rsidRPr="005E49E7">
              <w:rPr>
                <w:rFonts w:eastAsia="MS Mincho"/>
              </w:rPr>
              <w:t xml:space="preserve"> года.</w:t>
            </w:r>
          </w:p>
        </w:tc>
      </w:tr>
    </w:tbl>
    <w:p w:rsidR="00C34AD6" w:rsidRDefault="00C34AD6" w:rsidP="00237AAE">
      <w:pPr>
        <w:pStyle w:val="a7"/>
        <w:spacing w:line="360" w:lineRule="atLeast"/>
        <w:ind w:firstLine="840"/>
      </w:pPr>
    </w:p>
    <w:p w:rsidR="00546A6B" w:rsidRPr="00243404" w:rsidRDefault="002C09DC" w:rsidP="00461FB2">
      <w:pPr>
        <w:widowControl w:val="0"/>
        <w:spacing w:line="360" w:lineRule="atLeast"/>
        <w:ind w:firstLine="697"/>
        <w:jc w:val="both"/>
      </w:pPr>
      <w:r w:rsidRPr="00755E52">
        <w:t>Члены Совета директоров ОАО «РАО Энергетические системы Востока», предста</w:t>
      </w:r>
      <w:r w:rsidR="003B60FC" w:rsidRPr="00755E52">
        <w:t>вившие опросный лист по вопросам</w:t>
      </w:r>
      <w:r w:rsidRPr="00755E52">
        <w:t xml:space="preserve"> повестки дня заседания:</w:t>
      </w:r>
      <w:r w:rsidR="00546A6B" w:rsidRPr="00755E52">
        <w:t xml:space="preserve"> </w:t>
      </w:r>
      <w:proofErr w:type="spellStart"/>
      <w:r w:rsidR="00546A6B" w:rsidRPr="00243404">
        <w:t>Дод</w:t>
      </w:r>
      <w:proofErr w:type="spellEnd"/>
      <w:r w:rsidR="00546A6B" w:rsidRPr="00243404">
        <w:t xml:space="preserve"> Е.В., </w:t>
      </w:r>
      <w:r w:rsidR="00FB578B" w:rsidRPr="00243404">
        <w:t xml:space="preserve">   </w:t>
      </w:r>
      <w:r w:rsidR="009E66A8" w:rsidRPr="00243404">
        <w:t xml:space="preserve">Киров С.А., </w:t>
      </w:r>
      <w:r w:rsidR="00546A6B" w:rsidRPr="00243404">
        <w:t xml:space="preserve">Кожемяко О.Н., </w:t>
      </w:r>
      <w:proofErr w:type="spellStart"/>
      <w:r w:rsidR="00546A6B" w:rsidRPr="00243404">
        <w:t>Посевина</w:t>
      </w:r>
      <w:proofErr w:type="spellEnd"/>
      <w:r w:rsidR="00546A6B" w:rsidRPr="00243404">
        <w:t xml:space="preserve"> И.О., </w:t>
      </w:r>
      <w:proofErr w:type="spellStart"/>
      <w:r w:rsidR="00FB578B" w:rsidRPr="00243404">
        <w:t>Ремес</w:t>
      </w:r>
      <w:proofErr w:type="spellEnd"/>
      <w:r w:rsidR="00FB578B" w:rsidRPr="00243404">
        <w:t xml:space="preserve"> С.Ю., </w:t>
      </w:r>
      <w:r w:rsidR="00546A6B" w:rsidRPr="00243404">
        <w:t xml:space="preserve">Савельев И.В., </w:t>
      </w:r>
      <w:proofErr w:type="spellStart"/>
      <w:r w:rsidR="00546A6B" w:rsidRPr="00243404">
        <w:t>Станюленайте</w:t>
      </w:r>
      <w:proofErr w:type="spellEnd"/>
      <w:r w:rsidR="00546A6B" w:rsidRPr="00243404">
        <w:t xml:space="preserve"> Я.Э., Толстогузов С.Н.</w:t>
      </w:r>
      <w:r w:rsidR="0017089E" w:rsidRPr="00243404">
        <w:t>,</w:t>
      </w:r>
      <w:r w:rsidR="005B6792" w:rsidRPr="00243404">
        <w:t xml:space="preserve"> </w:t>
      </w:r>
      <w:proofErr w:type="spellStart"/>
      <w:r w:rsidR="0017089E" w:rsidRPr="00243404">
        <w:t>Шацкий</w:t>
      </w:r>
      <w:proofErr w:type="spellEnd"/>
      <w:r w:rsidR="0017089E" w:rsidRPr="00243404">
        <w:t xml:space="preserve"> П.О.  </w:t>
      </w:r>
    </w:p>
    <w:p w:rsidR="002C09DC" w:rsidRDefault="002C09DC" w:rsidP="00461FB2">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B42CC6" w:rsidRPr="00B42CC6" w:rsidRDefault="00B42CC6" w:rsidP="00B42CC6">
      <w:pPr>
        <w:widowControl w:val="0"/>
        <w:tabs>
          <w:tab w:val="left" w:pos="851"/>
        </w:tabs>
        <w:suppressAutoHyphens/>
        <w:ind w:firstLine="567"/>
        <w:jc w:val="both"/>
        <w:rPr>
          <w:rFonts w:eastAsia="Lucida Sans Unicode"/>
          <w:kern w:val="1"/>
          <w:szCs w:val="28"/>
        </w:rPr>
      </w:pPr>
      <w:r w:rsidRPr="00B42CC6">
        <w:rPr>
          <w:rFonts w:eastAsia="Lucida Sans Unicode"/>
          <w:b/>
          <w:kern w:val="1"/>
          <w:szCs w:val="28"/>
        </w:rPr>
        <w:t xml:space="preserve">Вопрос № 1: </w:t>
      </w:r>
      <w:r w:rsidRPr="00B42CC6">
        <w:rPr>
          <w:rFonts w:eastAsia="Lucida Sans Unicode"/>
          <w:kern w:val="1"/>
          <w:szCs w:val="28"/>
        </w:rPr>
        <w:t xml:space="preserve">Об утверждении отчета об исполнении бизнес-плана </w:t>
      </w:r>
      <w:r>
        <w:rPr>
          <w:rFonts w:eastAsia="Lucida Sans Unicode"/>
          <w:kern w:val="1"/>
          <w:szCs w:val="28"/>
        </w:rPr>
        <w:t xml:space="preserve"> </w:t>
      </w:r>
      <w:r w:rsidRPr="00B42CC6">
        <w:rPr>
          <w:rFonts w:eastAsia="Lucida Sans Unicode"/>
          <w:kern w:val="1"/>
          <w:szCs w:val="28"/>
        </w:rPr>
        <w:t>ОАО «РАО Энергетические системы Востока» за 2 квартал 2012 года.</w:t>
      </w:r>
    </w:p>
    <w:p w:rsidR="00B42CC6" w:rsidRPr="00B42CC6" w:rsidRDefault="00B42CC6" w:rsidP="00B42CC6">
      <w:pPr>
        <w:widowControl w:val="0"/>
        <w:tabs>
          <w:tab w:val="left" w:pos="851"/>
        </w:tabs>
        <w:suppressAutoHyphens/>
        <w:ind w:firstLine="567"/>
        <w:jc w:val="both"/>
        <w:rPr>
          <w:rFonts w:eastAsia="Lucida Sans Unicode"/>
          <w:kern w:val="1"/>
          <w:szCs w:val="28"/>
        </w:rPr>
      </w:pPr>
      <w:r w:rsidRPr="00B42CC6">
        <w:rPr>
          <w:rFonts w:eastAsia="Lucida Sans Unicode"/>
          <w:b/>
          <w:kern w:val="1"/>
          <w:szCs w:val="28"/>
        </w:rPr>
        <w:t xml:space="preserve">Вопрос № 2: </w:t>
      </w:r>
      <w:r w:rsidRPr="00B42CC6">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2 квартал 2012 года.</w:t>
      </w:r>
    </w:p>
    <w:p w:rsidR="00B42CC6" w:rsidRPr="00B42CC6" w:rsidRDefault="00B42CC6" w:rsidP="00B42CC6">
      <w:pPr>
        <w:tabs>
          <w:tab w:val="left" w:pos="851"/>
        </w:tabs>
        <w:ind w:firstLine="567"/>
        <w:jc w:val="both"/>
        <w:rPr>
          <w:szCs w:val="28"/>
        </w:rPr>
      </w:pPr>
      <w:r w:rsidRPr="00B42CC6">
        <w:rPr>
          <w:b/>
          <w:szCs w:val="28"/>
        </w:rPr>
        <w:t>Вопрос № 3:</w:t>
      </w:r>
      <w:r w:rsidRPr="00B42CC6">
        <w:rPr>
          <w:szCs w:val="28"/>
        </w:rPr>
        <w:t xml:space="preserve"> Об одобрении заключения между ОАО «РАО Энергетические системы Востока» и ОАО «</w:t>
      </w:r>
      <w:proofErr w:type="spellStart"/>
      <w:r w:rsidRPr="00B42CC6">
        <w:rPr>
          <w:szCs w:val="28"/>
        </w:rPr>
        <w:t>Дальтехэнерго</w:t>
      </w:r>
      <w:proofErr w:type="spellEnd"/>
      <w:r w:rsidRPr="00B42CC6">
        <w:rPr>
          <w:szCs w:val="28"/>
        </w:rPr>
        <w:t xml:space="preserve">» дополнительного соглашения к договору </w:t>
      </w:r>
      <w:r w:rsidR="008A5093">
        <w:rPr>
          <w:szCs w:val="28"/>
        </w:rPr>
        <w:t xml:space="preserve">уступки прав (цессии) № 333/10 </w:t>
      </w:r>
      <w:r w:rsidRPr="00B42CC6">
        <w:rPr>
          <w:szCs w:val="28"/>
        </w:rPr>
        <w:t xml:space="preserve">от 02.09.2010, являющегося сделкой, в совершении которой имеется заинтересованность. </w:t>
      </w:r>
    </w:p>
    <w:p w:rsidR="00B42CC6" w:rsidRPr="00B42CC6" w:rsidRDefault="00B42CC6" w:rsidP="00B42CC6">
      <w:pPr>
        <w:tabs>
          <w:tab w:val="left" w:pos="851"/>
        </w:tabs>
        <w:ind w:firstLine="567"/>
        <w:jc w:val="both"/>
        <w:rPr>
          <w:szCs w:val="28"/>
        </w:rPr>
      </w:pPr>
      <w:r w:rsidRPr="00B42CC6">
        <w:rPr>
          <w:b/>
          <w:szCs w:val="28"/>
        </w:rPr>
        <w:t>Вопрос № 4:</w:t>
      </w:r>
      <w:r w:rsidRPr="00B42CC6">
        <w:rPr>
          <w:szCs w:val="28"/>
        </w:rPr>
        <w:t xml:space="preserve"> Об утверждении Регламента «О ведении реестра финансового капитала ОАО «РАО Энергетические системы Востока», его дочерних и зависимых обществ».</w:t>
      </w:r>
    </w:p>
    <w:p w:rsidR="00B42CC6" w:rsidRDefault="00B42CC6"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0D3005" w:rsidRPr="000D3005" w:rsidRDefault="000D3005" w:rsidP="000D3005">
      <w:pPr>
        <w:ind w:firstLine="709"/>
        <w:jc w:val="both"/>
        <w:rPr>
          <w:rFonts w:eastAsia="Lucida Sans Unicode"/>
          <w:kern w:val="1"/>
          <w:szCs w:val="28"/>
        </w:rPr>
      </w:pPr>
      <w:r w:rsidRPr="000D3005">
        <w:rPr>
          <w:rFonts w:eastAsia="Calibri"/>
          <w:b/>
          <w:szCs w:val="28"/>
          <w:lang w:eastAsia="en-US"/>
        </w:rPr>
        <w:t xml:space="preserve">Вопрос № 1: </w:t>
      </w:r>
      <w:r w:rsidRPr="000D3005">
        <w:rPr>
          <w:rFonts w:eastAsia="Lucida Sans Unicode"/>
          <w:kern w:val="1"/>
          <w:szCs w:val="28"/>
        </w:rPr>
        <w:t>Об утверждении отчета об исполнении бизнес-плана ОАО «РАО Энергетические системы Востока» за 2 квартал 2012 года.</w:t>
      </w:r>
    </w:p>
    <w:p w:rsidR="001022B3" w:rsidRPr="001022B3" w:rsidRDefault="001022B3" w:rsidP="00B42CC6">
      <w:pPr>
        <w:ind w:firstLine="709"/>
        <w:jc w:val="both"/>
        <w:rPr>
          <w:rFonts w:eastAsia="Calibri"/>
          <w:sz w:val="27"/>
          <w:szCs w:val="27"/>
          <w:lang w:eastAsia="en-US"/>
        </w:rPr>
      </w:pPr>
    </w:p>
    <w:p w:rsidR="00844F92" w:rsidRDefault="00B67026" w:rsidP="00844F92">
      <w:pPr>
        <w:ind w:firstLine="708"/>
        <w:jc w:val="both"/>
        <w:rPr>
          <w:b/>
          <w:szCs w:val="28"/>
        </w:rPr>
      </w:pPr>
      <w:r w:rsidRPr="00B67026">
        <w:rPr>
          <w:b/>
          <w:szCs w:val="28"/>
        </w:rPr>
        <w:t xml:space="preserve">Решение: </w:t>
      </w:r>
    </w:p>
    <w:p w:rsidR="00853E0E" w:rsidRDefault="00853E0E" w:rsidP="00844F92">
      <w:pPr>
        <w:ind w:firstLine="708"/>
        <w:jc w:val="both"/>
        <w:rPr>
          <w:b/>
          <w:szCs w:val="28"/>
        </w:rPr>
      </w:pPr>
    </w:p>
    <w:p w:rsidR="000D3005" w:rsidRPr="000D3005" w:rsidRDefault="001F6BF0" w:rsidP="000D3005">
      <w:pPr>
        <w:ind w:firstLine="567"/>
        <w:jc w:val="both"/>
        <w:rPr>
          <w:color w:val="000000"/>
          <w:sz w:val="27"/>
          <w:szCs w:val="27"/>
        </w:rPr>
      </w:pPr>
      <w:r>
        <w:rPr>
          <w:color w:val="000000"/>
          <w:sz w:val="27"/>
          <w:szCs w:val="27"/>
        </w:rPr>
        <w:t xml:space="preserve"> </w:t>
      </w:r>
      <w:r w:rsidR="00AC581A">
        <w:rPr>
          <w:color w:val="000000"/>
          <w:sz w:val="27"/>
          <w:szCs w:val="27"/>
        </w:rPr>
        <w:t xml:space="preserve"> </w:t>
      </w:r>
      <w:r w:rsidR="000D3005" w:rsidRPr="000D3005">
        <w:rPr>
          <w:color w:val="000000"/>
          <w:sz w:val="27"/>
          <w:szCs w:val="27"/>
        </w:rPr>
        <w:t>Утвердить отчет об исполнении бизнес-плана</w:t>
      </w:r>
      <w:r w:rsidR="000D3005" w:rsidRPr="000D3005">
        <w:rPr>
          <w:bCs/>
          <w:color w:val="000000"/>
          <w:sz w:val="27"/>
          <w:szCs w:val="27"/>
        </w:rPr>
        <w:t xml:space="preserve"> ОАО «РАО Энергетические</w:t>
      </w:r>
      <w:r w:rsidR="008A5093">
        <w:rPr>
          <w:bCs/>
          <w:color w:val="000000"/>
          <w:sz w:val="27"/>
          <w:szCs w:val="27"/>
        </w:rPr>
        <w:t xml:space="preserve"> системы Востока» за 2 квартал </w:t>
      </w:r>
      <w:r w:rsidR="000D3005" w:rsidRPr="000D3005">
        <w:rPr>
          <w:bCs/>
          <w:color w:val="000000"/>
          <w:sz w:val="27"/>
          <w:szCs w:val="27"/>
        </w:rPr>
        <w:t xml:space="preserve">2012 года в соответствии с </w:t>
      </w:r>
      <w:r w:rsidR="000D3005" w:rsidRPr="000D3005">
        <w:rPr>
          <w:color w:val="000000"/>
          <w:sz w:val="27"/>
          <w:szCs w:val="27"/>
        </w:rPr>
        <w:t>Приложением № 1 к настоящему протоколу.</w:t>
      </w:r>
    </w:p>
    <w:p w:rsidR="00533A93" w:rsidRDefault="00533A93" w:rsidP="001022B3">
      <w:pPr>
        <w:tabs>
          <w:tab w:val="left" w:pos="709"/>
          <w:tab w:val="left" w:pos="993"/>
        </w:tabs>
        <w:ind w:firstLine="567"/>
        <w:jc w:val="both"/>
        <w:rPr>
          <w:szCs w:val="28"/>
        </w:rPr>
      </w:pPr>
    </w:p>
    <w:p w:rsidR="00FD4825" w:rsidRPr="00243404" w:rsidRDefault="00390471" w:rsidP="00FD4825">
      <w:pPr>
        <w:ind w:firstLine="567"/>
        <w:jc w:val="both"/>
        <w:rPr>
          <w:b/>
          <w:szCs w:val="28"/>
        </w:rPr>
      </w:pPr>
      <w:r w:rsidRPr="00390471">
        <w:rPr>
          <w:szCs w:val="28"/>
        </w:rPr>
        <w:t>По итогам голосования</w:t>
      </w:r>
      <w:r>
        <w:rPr>
          <w:b/>
          <w:szCs w:val="28"/>
        </w:rPr>
        <w:t xml:space="preserve"> решение принято. </w:t>
      </w:r>
    </w:p>
    <w:p w:rsidR="00FD4825" w:rsidRPr="001022B3" w:rsidRDefault="00FD4825" w:rsidP="00AF29BF">
      <w:pPr>
        <w:ind w:firstLine="567"/>
        <w:jc w:val="both"/>
        <w:rPr>
          <w:b/>
          <w:color w:val="FF0000"/>
          <w:szCs w:val="28"/>
        </w:rPr>
      </w:pPr>
    </w:p>
    <w:p w:rsidR="00ED093E" w:rsidRPr="00ED093E" w:rsidRDefault="00ED093E" w:rsidP="00ED093E">
      <w:pPr>
        <w:ind w:firstLine="709"/>
        <w:jc w:val="both"/>
        <w:rPr>
          <w:rFonts w:eastAsia="Lucida Sans Unicode"/>
          <w:kern w:val="1"/>
          <w:szCs w:val="28"/>
        </w:rPr>
      </w:pPr>
      <w:r w:rsidRPr="00ED093E">
        <w:rPr>
          <w:rFonts w:eastAsia="Calibri"/>
          <w:b/>
          <w:szCs w:val="28"/>
          <w:lang w:eastAsia="en-US"/>
        </w:rPr>
        <w:t xml:space="preserve">Вопрос № 2: </w:t>
      </w:r>
      <w:r w:rsidRPr="00ED093E">
        <w:rPr>
          <w:rFonts w:eastAsia="Lucida Sans Unicode"/>
          <w:kern w:val="1"/>
          <w:szCs w:val="28"/>
        </w:rPr>
        <w:t>Об утверждении отчета о выполнении ключевых показателей эффективности ОАО «РАО Энер</w:t>
      </w:r>
      <w:r>
        <w:rPr>
          <w:rFonts w:eastAsia="Lucida Sans Unicode"/>
          <w:kern w:val="1"/>
          <w:szCs w:val="28"/>
        </w:rPr>
        <w:t xml:space="preserve">гетические системы Востока» за </w:t>
      </w:r>
      <w:r w:rsidRPr="00ED093E">
        <w:rPr>
          <w:rFonts w:eastAsia="Lucida Sans Unicode"/>
          <w:kern w:val="1"/>
          <w:szCs w:val="28"/>
        </w:rPr>
        <w:t>2 квартал 2012 года.</w:t>
      </w:r>
    </w:p>
    <w:p w:rsidR="00FD4825" w:rsidRDefault="00FD4825" w:rsidP="001022B3">
      <w:pPr>
        <w:pStyle w:val="a7"/>
        <w:rPr>
          <w:rFonts w:eastAsia="Calibri"/>
          <w:b/>
          <w:sz w:val="27"/>
          <w:szCs w:val="27"/>
          <w:lang w:eastAsia="en-US"/>
        </w:rPr>
      </w:pPr>
    </w:p>
    <w:p w:rsidR="00FD4825" w:rsidRDefault="00FD4825" w:rsidP="00FD4825">
      <w:pPr>
        <w:ind w:firstLine="708"/>
        <w:jc w:val="both"/>
        <w:rPr>
          <w:b/>
          <w:szCs w:val="28"/>
        </w:rPr>
      </w:pPr>
      <w:r w:rsidRPr="001022B3">
        <w:rPr>
          <w:b/>
          <w:szCs w:val="28"/>
        </w:rPr>
        <w:t xml:space="preserve">Решение: </w:t>
      </w:r>
    </w:p>
    <w:p w:rsidR="00853E0E" w:rsidRDefault="00853E0E" w:rsidP="00FD4825">
      <w:pPr>
        <w:ind w:firstLine="708"/>
        <w:jc w:val="both"/>
        <w:rPr>
          <w:b/>
          <w:szCs w:val="28"/>
        </w:rPr>
      </w:pPr>
    </w:p>
    <w:p w:rsidR="00ED093E" w:rsidRPr="00ED093E" w:rsidRDefault="00ED093E" w:rsidP="00ED093E">
      <w:pPr>
        <w:widowControl w:val="0"/>
        <w:suppressAutoHyphens/>
        <w:ind w:firstLine="567"/>
        <w:jc w:val="both"/>
        <w:rPr>
          <w:rFonts w:eastAsia="Lucida Sans Unicode"/>
          <w:kern w:val="1"/>
          <w:szCs w:val="28"/>
        </w:rPr>
      </w:pPr>
      <w:r w:rsidRPr="00ED093E">
        <w:rPr>
          <w:rFonts w:eastAsia="Lucida Sans Unicode"/>
          <w:kern w:val="1"/>
          <w:szCs w:val="28"/>
        </w:rPr>
        <w:t>Утвердить отчет о выполнении ключевых показателей эффективности</w:t>
      </w:r>
      <w:r w:rsidRPr="00ED093E">
        <w:rPr>
          <w:rFonts w:eastAsia="Lucida Sans Unicode"/>
          <w:bCs/>
          <w:spacing w:val="-5"/>
          <w:kern w:val="1"/>
          <w:szCs w:val="28"/>
          <w:lang w:eastAsia="en-US"/>
        </w:rPr>
        <w:t xml:space="preserve"> </w:t>
      </w:r>
      <w:r>
        <w:rPr>
          <w:rFonts w:eastAsia="Lucida Sans Unicode"/>
          <w:bCs/>
          <w:spacing w:val="-5"/>
          <w:kern w:val="1"/>
          <w:szCs w:val="28"/>
          <w:lang w:eastAsia="en-US"/>
        </w:rPr>
        <w:t xml:space="preserve">         </w:t>
      </w:r>
      <w:r w:rsidRPr="00ED093E">
        <w:rPr>
          <w:rFonts w:eastAsia="Lucida Sans Unicode"/>
          <w:bCs/>
          <w:kern w:val="1"/>
          <w:szCs w:val="28"/>
        </w:rPr>
        <w:t xml:space="preserve">ОАО «РАО Энергетические системы Востока» за 2 квартал 2012 года в соответствии с </w:t>
      </w:r>
      <w:r w:rsidRPr="00ED093E">
        <w:rPr>
          <w:rFonts w:eastAsia="Lucida Sans Unicode"/>
          <w:kern w:val="1"/>
          <w:szCs w:val="28"/>
        </w:rPr>
        <w:t>Приложением № 2 к настоящему протоколу.</w:t>
      </w:r>
    </w:p>
    <w:p w:rsidR="001022B3" w:rsidRPr="001022B3" w:rsidRDefault="001022B3" w:rsidP="00FD4825">
      <w:pPr>
        <w:ind w:firstLine="708"/>
        <w:jc w:val="both"/>
        <w:rPr>
          <w:b/>
          <w:szCs w:val="28"/>
        </w:rPr>
      </w:pPr>
    </w:p>
    <w:p w:rsidR="003733F0" w:rsidRPr="001F6BF0" w:rsidRDefault="00FD7002" w:rsidP="003733F0">
      <w:pPr>
        <w:ind w:firstLine="567"/>
        <w:jc w:val="both"/>
        <w:rPr>
          <w:b/>
          <w:bCs/>
          <w:szCs w:val="28"/>
        </w:rPr>
      </w:pPr>
      <w:r w:rsidRPr="00FD7002">
        <w:rPr>
          <w:bCs/>
          <w:szCs w:val="28"/>
        </w:rPr>
        <w:t>По итогам голосования</w:t>
      </w:r>
      <w:r>
        <w:rPr>
          <w:b/>
          <w:bCs/>
          <w:szCs w:val="28"/>
        </w:rPr>
        <w:t xml:space="preserve"> р</w:t>
      </w:r>
      <w:r w:rsidR="003733F0" w:rsidRPr="001F6BF0">
        <w:rPr>
          <w:b/>
          <w:bCs/>
          <w:szCs w:val="28"/>
        </w:rPr>
        <w:t>ешение принято.</w:t>
      </w:r>
    </w:p>
    <w:p w:rsidR="00FD4825" w:rsidRPr="002823AA" w:rsidRDefault="00FD4825" w:rsidP="00AF29BF">
      <w:pPr>
        <w:ind w:firstLine="567"/>
        <w:jc w:val="both"/>
        <w:rPr>
          <w:b/>
          <w:szCs w:val="28"/>
        </w:rPr>
      </w:pPr>
    </w:p>
    <w:p w:rsidR="00853E0E" w:rsidRDefault="00853E0E" w:rsidP="00FD7002">
      <w:pPr>
        <w:pStyle w:val="a7"/>
        <w:ind w:firstLine="567"/>
        <w:rPr>
          <w:b/>
          <w:szCs w:val="28"/>
        </w:rPr>
      </w:pPr>
    </w:p>
    <w:p w:rsidR="0029651B" w:rsidRPr="0029651B" w:rsidRDefault="0029651B" w:rsidP="00FD7002">
      <w:pPr>
        <w:pStyle w:val="a7"/>
        <w:ind w:firstLine="567"/>
        <w:rPr>
          <w:szCs w:val="28"/>
        </w:rPr>
      </w:pPr>
      <w:r w:rsidRPr="0029651B">
        <w:rPr>
          <w:b/>
          <w:szCs w:val="28"/>
        </w:rPr>
        <w:t>Вопрос № 3:</w:t>
      </w:r>
      <w:r w:rsidRPr="0029651B">
        <w:rPr>
          <w:szCs w:val="28"/>
        </w:rPr>
        <w:t xml:space="preserve"> Об одобрении заключения между ОАО «РАО Энергетические системы Востока» и ОАО «</w:t>
      </w:r>
      <w:proofErr w:type="spellStart"/>
      <w:r w:rsidRPr="0029651B">
        <w:rPr>
          <w:szCs w:val="28"/>
        </w:rPr>
        <w:t>Дальтехэнерго</w:t>
      </w:r>
      <w:proofErr w:type="spellEnd"/>
      <w:r w:rsidRPr="0029651B">
        <w:rPr>
          <w:szCs w:val="28"/>
        </w:rPr>
        <w:t xml:space="preserve">» дополнительного соглашения к договору уступки прав (цессии) № 333/10 от 02.09.2010, являющегося сделкой, в совершении которой имеется заинтересованность. </w:t>
      </w:r>
    </w:p>
    <w:p w:rsidR="000B1B8A" w:rsidRDefault="000B1B8A" w:rsidP="00FD7002">
      <w:pPr>
        <w:pStyle w:val="a7"/>
        <w:ind w:firstLine="567"/>
        <w:rPr>
          <w:b/>
          <w:szCs w:val="28"/>
        </w:rPr>
      </w:pPr>
    </w:p>
    <w:p w:rsidR="002823AA" w:rsidRDefault="00FD7002" w:rsidP="00FD7002">
      <w:pPr>
        <w:pStyle w:val="a7"/>
        <w:ind w:firstLine="567"/>
        <w:rPr>
          <w:b/>
          <w:szCs w:val="28"/>
        </w:rPr>
      </w:pPr>
      <w:r w:rsidRPr="00FD7002">
        <w:rPr>
          <w:b/>
          <w:szCs w:val="28"/>
        </w:rPr>
        <w:t>Решение:</w:t>
      </w:r>
    </w:p>
    <w:p w:rsidR="00853E0E" w:rsidRPr="00FD7002" w:rsidRDefault="00853E0E" w:rsidP="00FD7002">
      <w:pPr>
        <w:pStyle w:val="a7"/>
        <w:ind w:firstLine="567"/>
        <w:rPr>
          <w:b/>
          <w:szCs w:val="28"/>
        </w:rPr>
      </w:pPr>
      <w:bookmarkStart w:id="0" w:name="_GoBack"/>
      <w:bookmarkEnd w:id="0"/>
    </w:p>
    <w:p w:rsidR="003733F0" w:rsidRPr="00226C44" w:rsidRDefault="00FD7002" w:rsidP="00FD7002">
      <w:pPr>
        <w:ind w:firstLine="567"/>
        <w:jc w:val="both"/>
        <w:rPr>
          <w:b/>
          <w:bCs/>
          <w:szCs w:val="28"/>
        </w:rPr>
      </w:pPr>
      <w:r w:rsidRPr="00FD7002">
        <w:rPr>
          <w:bCs/>
          <w:szCs w:val="28"/>
        </w:rPr>
        <w:t>По итогам голосования</w:t>
      </w:r>
      <w:r>
        <w:rPr>
          <w:b/>
          <w:bCs/>
          <w:szCs w:val="28"/>
        </w:rPr>
        <w:t xml:space="preserve"> р</w:t>
      </w:r>
      <w:r w:rsidR="003733F0" w:rsidRPr="00226C44">
        <w:rPr>
          <w:b/>
          <w:bCs/>
          <w:szCs w:val="28"/>
        </w:rPr>
        <w:t>ешение принято.</w:t>
      </w:r>
    </w:p>
    <w:p w:rsidR="00FD4825" w:rsidRDefault="00FD4825" w:rsidP="00AF29BF">
      <w:pPr>
        <w:ind w:firstLine="567"/>
        <w:jc w:val="both"/>
        <w:rPr>
          <w:b/>
          <w:color w:val="FF0000"/>
          <w:szCs w:val="28"/>
        </w:rPr>
      </w:pPr>
    </w:p>
    <w:p w:rsidR="00FD7002" w:rsidRDefault="00FD7002" w:rsidP="00FD7002">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FD7002" w:rsidRDefault="00FD7002" w:rsidP="00AF29BF">
      <w:pPr>
        <w:ind w:firstLine="567"/>
        <w:jc w:val="both"/>
        <w:rPr>
          <w:b/>
          <w:color w:val="FF0000"/>
          <w:szCs w:val="28"/>
        </w:rPr>
      </w:pPr>
    </w:p>
    <w:p w:rsidR="00FD7002" w:rsidRDefault="00FD7002" w:rsidP="00AF29BF">
      <w:pPr>
        <w:ind w:firstLine="567"/>
        <w:jc w:val="both"/>
        <w:rPr>
          <w:b/>
          <w:color w:val="FF0000"/>
          <w:szCs w:val="28"/>
        </w:rPr>
      </w:pPr>
    </w:p>
    <w:p w:rsidR="0029651B" w:rsidRPr="0029651B" w:rsidRDefault="0029651B" w:rsidP="0029651B">
      <w:pPr>
        <w:pStyle w:val="a7"/>
        <w:rPr>
          <w:szCs w:val="28"/>
        </w:rPr>
      </w:pPr>
      <w:r w:rsidRPr="0029651B">
        <w:rPr>
          <w:b/>
          <w:szCs w:val="28"/>
        </w:rPr>
        <w:t>Вопрос № 4:</w:t>
      </w:r>
      <w:r w:rsidRPr="0029651B">
        <w:rPr>
          <w:szCs w:val="28"/>
        </w:rPr>
        <w:t xml:space="preserve">  Об утверждении Регламента «О ведении реестра финансового капитала ОАО «РАО Энергетические системы Востока», его дочерних и зависимых обществ».</w:t>
      </w:r>
    </w:p>
    <w:p w:rsidR="00B42CC6" w:rsidRPr="002823AA" w:rsidRDefault="00B42CC6" w:rsidP="00B42CC6">
      <w:pPr>
        <w:pStyle w:val="a7"/>
        <w:rPr>
          <w:szCs w:val="28"/>
        </w:rPr>
      </w:pPr>
    </w:p>
    <w:p w:rsidR="00B42CC6" w:rsidRDefault="00B42CC6" w:rsidP="00B42CC6">
      <w:pPr>
        <w:ind w:firstLine="708"/>
        <w:jc w:val="both"/>
        <w:rPr>
          <w:b/>
          <w:szCs w:val="28"/>
        </w:rPr>
      </w:pPr>
      <w:r w:rsidRPr="002823AA">
        <w:rPr>
          <w:b/>
          <w:szCs w:val="28"/>
        </w:rPr>
        <w:t xml:space="preserve">Решение: </w:t>
      </w:r>
    </w:p>
    <w:p w:rsidR="00853E0E" w:rsidRDefault="00853E0E" w:rsidP="00B42CC6">
      <w:pPr>
        <w:ind w:firstLine="708"/>
        <w:jc w:val="both"/>
        <w:rPr>
          <w:b/>
          <w:szCs w:val="28"/>
        </w:rPr>
      </w:pPr>
    </w:p>
    <w:p w:rsidR="0029651B" w:rsidRPr="0029651B" w:rsidRDefault="0029651B" w:rsidP="0029651B">
      <w:pPr>
        <w:ind w:firstLine="709"/>
        <w:jc w:val="both"/>
        <w:rPr>
          <w:szCs w:val="28"/>
        </w:rPr>
      </w:pPr>
      <w:r w:rsidRPr="0029651B">
        <w:rPr>
          <w:bCs/>
          <w:szCs w:val="28"/>
        </w:rPr>
        <w:t>Утвердить</w:t>
      </w:r>
      <w:r w:rsidRPr="0029651B">
        <w:rPr>
          <w:szCs w:val="28"/>
        </w:rPr>
        <w:t xml:space="preserve"> </w:t>
      </w:r>
      <w:r w:rsidRPr="0029651B">
        <w:rPr>
          <w:bCs/>
          <w:szCs w:val="28"/>
        </w:rPr>
        <w:t>Регламент ведения Реестра финансового капитала ОАО «РАО Энергетические системы Востока», его дочерних и зависимых обществ и Перечня лиц, входящих в одну группу лиц с ОАО «РАО Энергетические системы Востока» согласно Приложению № 3 к настоящему протоколу.</w:t>
      </w:r>
    </w:p>
    <w:p w:rsidR="00B42CC6" w:rsidRDefault="00B42CC6" w:rsidP="00B42CC6">
      <w:pPr>
        <w:ind w:firstLine="708"/>
        <w:jc w:val="both"/>
        <w:rPr>
          <w:color w:val="000000"/>
          <w:sz w:val="27"/>
          <w:szCs w:val="27"/>
        </w:rPr>
      </w:pPr>
    </w:p>
    <w:p w:rsidR="00B42CC6" w:rsidRPr="00990587" w:rsidRDefault="00FD7002" w:rsidP="00B42CC6">
      <w:pPr>
        <w:ind w:firstLine="567"/>
        <w:jc w:val="both"/>
        <w:rPr>
          <w:b/>
          <w:bCs/>
          <w:szCs w:val="28"/>
        </w:rPr>
      </w:pPr>
      <w:r w:rsidRPr="00FD7002">
        <w:rPr>
          <w:bCs/>
          <w:szCs w:val="28"/>
        </w:rPr>
        <w:t>По итогам голосования</w:t>
      </w:r>
      <w:r>
        <w:rPr>
          <w:b/>
          <w:bCs/>
          <w:szCs w:val="28"/>
        </w:rPr>
        <w:t xml:space="preserve"> р</w:t>
      </w:r>
      <w:r w:rsidR="00B42CC6" w:rsidRPr="00990587">
        <w:rPr>
          <w:b/>
          <w:bCs/>
          <w:szCs w:val="28"/>
        </w:rPr>
        <w:t>ешение принято.</w:t>
      </w:r>
    </w:p>
    <w:p w:rsidR="00B42CC6" w:rsidRDefault="00B42CC6" w:rsidP="00AF29BF">
      <w:pPr>
        <w:ind w:firstLine="567"/>
        <w:jc w:val="both"/>
        <w:rPr>
          <w:b/>
          <w:color w:val="FF0000"/>
          <w:szCs w:val="28"/>
        </w:rPr>
      </w:pPr>
    </w:p>
    <w:p w:rsidR="00990587" w:rsidRDefault="00990587" w:rsidP="006972BB">
      <w:pPr>
        <w:pStyle w:val="a9"/>
        <w:tabs>
          <w:tab w:val="clear" w:pos="4153"/>
          <w:tab w:val="clear" w:pos="8306"/>
        </w:tabs>
        <w:spacing w:line="360" w:lineRule="atLeast"/>
        <w:rPr>
          <w:b/>
        </w:rPr>
      </w:pPr>
    </w:p>
    <w:p w:rsidR="004233A4" w:rsidRDefault="00417060"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1D" w:rsidRDefault="00521B1D">
      <w:r>
        <w:separator/>
      </w:r>
    </w:p>
  </w:endnote>
  <w:endnote w:type="continuationSeparator" w:id="0">
    <w:p w:rsidR="00521B1D" w:rsidRDefault="0052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35157" w:rsidRDefault="00C35157"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Pr="00F36410" w:rsidRDefault="00C35157" w:rsidP="002B320B">
    <w:pPr>
      <w:pStyle w:val="ac"/>
      <w:rPr>
        <w:sz w:val="20"/>
        <w:szCs w:val="20"/>
      </w:rPr>
    </w:pPr>
  </w:p>
  <w:p w:rsidR="00C35157" w:rsidRPr="00654A05" w:rsidRDefault="00C35157"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853E0E">
      <w:rPr>
        <w:b/>
        <w:noProof/>
        <w:sz w:val="22"/>
        <w:szCs w:val="22"/>
      </w:rPr>
      <w:t>2</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853E0E">
      <w:rPr>
        <w:b/>
        <w:noProof/>
        <w:sz w:val="22"/>
        <w:szCs w:val="22"/>
      </w:rPr>
      <w:t>2</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2C3C8A">
    <w:pPr>
      <w:pStyle w:val="ac"/>
      <w:jc w:val="center"/>
      <w:rPr>
        <w:sz w:val="18"/>
        <w:szCs w:val="18"/>
      </w:rPr>
    </w:pPr>
  </w:p>
  <w:p w:rsidR="00C35157" w:rsidRDefault="00C35157"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C35157" w:rsidRPr="001904B0" w:rsidRDefault="00C35157"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1D" w:rsidRDefault="00521B1D">
      <w:r>
        <w:separator/>
      </w:r>
    </w:p>
  </w:footnote>
  <w:footnote w:type="continuationSeparator" w:id="0">
    <w:p w:rsidR="00521B1D" w:rsidRDefault="0052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57" w:rsidRDefault="00C35157"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35157" w:rsidRDefault="00C35157"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B00729"/>
    <w:multiLevelType w:val="multilevel"/>
    <w:tmpl w:val="A23082FE"/>
    <w:lvl w:ilvl="0">
      <w:start w:val="1"/>
      <w:numFmt w:val="decimal"/>
      <w:lvlText w:val="%1."/>
      <w:lvlJc w:val="left"/>
      <w:pPr>
        <w:ind w:left="360" w:hanging="360"/>
      </w:pPr>
      <w:rPr>
        <w:rFonts w:ascii="Times New Roman" w:eastAsia="Times New Roman" w:hAnsi="Times New Roman" w:cs="Times New Roman"/>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2BC113C"/>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59601B"/>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20B0357C"/>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C415247"/>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C4848AA"/>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6">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2">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7556FA"/>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9">
    <w:nsid w:val="7EB531B4"/>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8"/>
  </w:num>
  <w:num w:numId="3">
    <w:abstractNumId w:val="0"/>
  </w:num>
  <w:num w:numId="4">
    <w:abstractNumId w:val="21"/>
  </w:num>
  <w:num w:numId="5">
    <w:abstractNumId w:val="34"/>
  </w:num>
  <w:num w:numId="6">
    <w:abstractNumId w:val="18"/>
  </w:num>
  <w:num w:numId="7">
    <w:abstractNumId w:val="32"/>
  </w:num>
  <w:num w:numId="8">
    <w:abstractNumId w:val="15"/>
  </w:num>
  <w:num w:numId="9">
    <w:abstractNumId w:val="4"/>
  </w:num>
  <w:num w:numId="10">
    <w:abstractNumId w:val="3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2"/>
  </w:num>
  <w:num w:numId="15">
    <w:abstractNumId w:val="28"/>
  </w:num>
  <w:num w:numId="16">
    <w:abstractNumId w:val="3"/>
  </w:num>
  <w:num w:numId="17">
    <w:abstractNumId w:val="14"/>
  </w:num>
  <w:num w:numId="18">
    <w:abstractNumId w:val="24"/>
  </w:num>
  <w:num w:numId="19">
    <w:abstractNumId w:val="25"/>
  </w:num>
  <w:num w:numId="20">
    <w:abstractNumId w:val="7"/>
  </w:num>
  <w:num w:numId="21">
    <w:abstractNumId w:val="20"/>
  </w:num>
  <w:num w:numId="22">
    <w:abstractNumId w:val="35"/>
  </w:num>
  <w:num w:numId="23">
    <w:abstractNumId w:val="29"/>
  </w:num>
  <w:num w:numId="24">
    <w:abstractNumId w:val="37"/>
  </w:num>
  <w:num w:numId="25">
    <w:abstractNumId w:val="38"/>
  </w:num>
  <w:num w:numId="26">
    <w:abstractNumId w:val="31"/>
  </w:num>
  <w:num w:numId="27">
    <w:abstractNumId w:val="10"/>
  </w:num>
  <w:num w:numId="28">
    <w:abstractNumId w:val="19"/>
  </w:num>
  <w:num w:numId="29">
    <w:abstractNumId w:val="27"/>
  </w:num>
  <w:num w:numId="30">
    <w:abstractNumId w:val="16"/>
  </w:num>
  <w:num w:numId="31">
    <w:abstractNumId w:val="13"/>
  </w:num>
  <w:num w:numId="32">
    <w:abstractNumId w:val="22"/>
  </w:num>
  <w:num w:numId="33">
    <w:abstractNumId w:val="9"/>
  </w:num>
  <w:num w:numId="34">
    <w:abstractNumId w:val="30"/>
  </w:num>
  <w:num w:numId="35">
    <w:abstractNumId w:val="36"/>
  </w:num>
  <w:num w:numId="36">
    <w:abstractNumId w:val="23"/>
  </w:num>
  <w:num w:numId="37">
    <w:abstractNumId w:val="5"/>
  </w:num>
  <w:num w:numId="38">
    <w:abstractNumId w:val="11"/>
  </w:num>
  <w:num w:numId="39">
    <w:abstractNumId w:val="39"/>
  </w:num>
  <w:num w:numId="40">
    <w:abstractNumId w:val="26"/>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7966"/>
    <w:rsid w:val="000A7998"/>
    <w:rsid w:val="000A7CB7"/>
    <w:rsid w:val="000B1825"/>
    <w:rsid w:val="000B1ABC"/>
    <w:rsid w:val="000B1B8A"/>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C96"/>
    <w:rsid w:val="00171D3F"/>
    <w:rsid w:val="00171FD3"/>
    <w:rsid w:val="001724F8"/>
    <w:rsid w:val="00172EE8"/>
    <w:rsid w:val="00173A71"/>
    <w:rsid w:val="001753BA"/>
    <w:rsid w:val="00175482"/>
    <w:rsid w:val="00175D3B"/>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1F6BF0"/>
    <w:rsid w:val="002000D0"/>
    <w:rsid w:val="0020037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655"/>
    <w:rsid w:val="00225A65"/>
    <w:rsid w:val="00226C44"/>
    <w:rsid w:val="00226E92"/>
    <w:rsid w:val="0022744D"/>
    <w:rsid w:val="00227F4B"/>
    <w:rsid w:val="00231038"/>
    <w:rsid w:val="00231E4C"/>
    <w:rsid w:val="0023296D"/>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3404"/>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4168"/>
    <w:rsid w:val="00364955"/>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471"/>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1D"/>
    <w:rsid w:val="00521BF7"/>
    <w:rsid w:val="005235C3"/>
    <w:rsid w:val="0052394C"/>
    <w:rsid w:val="00523EFB"/>
    <w:rsid w:val="00524A16"/>
    <w:rsid w:val="005258CD"/>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570FF"/>
    <w:rsid w:val="0056001B"/>
    <w:rsid w:val="00560845"/>
    <w:rsid w:val="00560DE5"/>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49E7"/>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4EDD"/>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161F1"/>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838"/>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73"/>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33F"/>
    <w:rsid w:val="00852981"/>
    <w:rsid w:val="00852A61"/>
    <w:rsid w:val="00852B1B"/>
    <w:rsid w:val="00853069"/>
    <w:rsid w:val="00853BBE"/>
    <w:rsid w:val="00853E0E"/>
    <w:rsid w:val="008540E1"/>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4D9D"/>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9C1"/>
    <w:rsid w:val="0090514B"/>
    <w:rsid w:val="0090631D"/>
    <w:rsid w:val="0090679F"/>
    <w:rsid w:val="00907E36"/>
    <w:rsid w:val="00910069"/>
    <w:rsid w:val="00910243"/>
    <w:rsid w:val="0091051B"/>
    <w:rsid w:val="00911298"/>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587"/>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2E5"/>
    <w:rsid w:val="009F337E"/>
    <w:rsid w:val="009F46C0"/>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5321"/>
    <w:rsid w:val="00A05CA8"/>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88B"/>
    <w:rsid w:val="00AC1D0B"/>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F3A"/>
    <w:rsid w:val="00AF1000"/>
    <w:rsid w:val="00AF245B"/>
    <w:rsid w:val="00AF2954"/>
    <w:rsid w:val="00AF29BF"/>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12C"/>
    <w:rsid w:val="00BF6B9F"/>
    <w:rsid w:val="00BF7483"/>
    <w:rsid w:val="00C00904"/>
    <w:rsid w:val="00C014BC"/>
    <w:rsid w:val="00C01731"/>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5046"/>
    <w:rsid w:val="00CB567E"/>
    <w:rsid w:val="00CB573E"/>
    <w:rsid w:val="00CB6A4F"/>
    <w:rsid w:val="00CB753E"/>
    <w:rsid w:val="00CB77EB"/>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4EB0"/>
    <w:rsid w:val="00CE5182"/>
    <w:rsid w:val="00CE5285"/>
    <w:rsid w:val="00CE5A8C"/>
    <w:rsid w:val="00CE6C8F"/>
    <w:rsid w:val="00CE725D"/>
    <w:rsid w:val="00CE7819"/>
    <w:rsid w:val="00CE7F0B"/>
    <w:rsid w:val="00CF05A4"/>
    <w:rsid w:val="00CF0A57"/>
    <w:rsid w:val="00CF0CC4"/>
    <w:rsid w:val="00CF16F1"/>
    <w:rsid w:val="00CF192E"/>
    <w:rsid w:val="00CF231C"/>
    <w:rsid w:val="00CF24C9"/>
    <w:rsid w:val="00CF26E6"/>
    <w:rsid w:val="00CF2D5D"/>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29D"/>
    <w:rsid w:val="00D34C55"/>
    <w:rsid w:val="00D351E9"/>
    <w:rsid w:val="00D35458"/>
    <w:rsid w:val="00D367C6"/>
    <w:rsid w:val="00D36ACF"/>
    <w:rsid w:val="00D36F85"/>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0C85"/>
    <w:rsid w:val="00E0102B"/>
    <w:rsid w:val="00E01929"/>
    <w:rsid w:val="00E019D8"/>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6E32"/>
    <w:rsid w:val="00E17452"/>
    <w:rsid w:val="00E17944"/>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C75"/>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50B"/>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48F"/>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1E0"/>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002"/>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42CC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42CC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DB80-90CD-44EF-8F09-4CEE5B0A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2012-10-08T11:41:00Z</cp:lastPrinted>
  <dcterms:created xsi:type="dcterms:W3CDTF">2012-10-11T08:03:00Z</dcterms:created>
  <dcterms:modified xsi:type="dcterms:W3CDTF">2012-10-11T08:08:00Z</dcterms:modified>
</cp:coreProperties>
</file>